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472AD" w14:textId="77777777" w:rsidR="00DD6397" w:rsidRDefault="00715E79">
      <w:pPr>
        <w:pStyle w:val="Footer"/>
        <w:tabs>
          <w:tab w:val="clear" w:pos="4320"/>
          <w:tab w:val="clear" w:pos="8640"/>
        </w:tabs>
        <w:spacing w:before="120" w:after="120"/>
        <w:ind w:left="1440" w:hanging="720"/>
        <w:jc w:val="center"/>
        <w:rPr>
          <w:b/>
          <w:bCs/>
          <w:sz w:val="28"/>
          <w:szCs w:val="28"/>
        </w:rPr>
      </w:pPr>
      <w:r>
        <w:rPr>
          <w:b/>
          <w:bCs/>
          <w:sz w:val="28"/>
          <w:szCs w:val="28"/>
        </w:rPr>
        <w:t>Curriculum Vitae</w:t>
      </w:r>
    </w:p>
    <w:p w14:paraId="25C02659" w14:textId="77777777" w:rsidR="00DD6397" w:rsidRDefault="00715E79">
      <w:pPr>
        <w:pStyle w:val="Footer"/>
        <w:tabs>
          <w:tab w:val="clear" w:pos="4320"/>
          <w:tab w:val="clear" w:pos="8640"/>
        </w:tabs>
        <w:spacing w:before="120" w:after="120"/>
        <w:ind w:left="1440" w:hanging="720"/>
        <w:jc w:val="center"/>
        <w:rPr>
          <w:sz w:val="28"/>
        </w:rPr>
      </w:pPr>
      <w:r>
        <w:rPr>
          <w:sz w:val="28"/>
        </w:rPr>
        <w:t>John F. Shelley-Tremblay</w:t>
      </w:r>
    </w:p>
    <w:p w14:paraId="578BF375" w14:textId="77777777" w:rsidR="00DD6397" w:rsidRDefault="00715E79">
      <w:pPr>
        <w:pBdr>
          <w:top w:val="single" w:sz="4" w:space="1" w:color="000000"/>
          <w:left w:val="single" w:sz="4" w:space="4" w:color="000000"/>
          <w:bottom w:val="single" w:sz="4" w:space="1" w:color="000000"/>
          <w:right w:val="single" w:sz="4" w:space="4" w:color="000000"/>
        </w:pBdr>
        <w:ind w:right="-720"/>
        <w:jc w:val="center"/>
        <w:rPr>
          <w:rFonts w:ascii="Times" w:hAnsi="Times"/>
          <w:b/>
          <w:sz w:val="20"/>
          <w:u w:val="single"/>
        </w:rPr>
      </w:pPr>
      <w:r>
        <w:rPr>
          <w:rFonts w:ascii="Times" w:hAnsi="Times"/>
          <w:b/>
          <w:sz w:val="20"/>
          <w:u w:val="single"/>
        </w:rPr>
        <w:t xml:space="preserve">Department of Psychology </w:t>
      </w:r>
      <w:r>
        <w:rPr>
          <w:rFonts w:ascii="Times" w:hAnsi="Times"/>
          <w:b/>
          <w:u w:val="single"/>
        </w:rPr>
        <w:t xml:space="preserve">• </w:t>
      </w:r>
      <w:r>
        <w:rPr>
          <w:rFonts w:ascii="Times" w:hAnsi="Times"/>
          <w:b/>
          <w:sz w:val="20"/>
          <w:u w:val="single"/>
        </w:rPr>
        <w:t xml:space="preserve">University of South Alabama </w:t>
      </w:r>
      <w:r>
        <w:rPr>
          <w:rFonts w:ascii="Times" w:hAnsi="Times"/>
          <w:b/>
          <w:u w:val="single"/>
        </w:rPr>
        <w:t xml:space="preserve">• </w:t>
      </w:r>
      <w:r>
        <w:rPr>
          <w:rFonts w:ascii="Times" w:hAnsi="Times"/>
          <w:b/>
          <w:sz w:val="20"/>
          <w:u w:val="single"/>
        </w:rPr>
        <w:t>e-mail: JSTremblay@southalabama.edu</w:t>
      </w:r>
    </w:p>
    <w:p w14:paraId="2F07A227" w14:textId="77777777" w:rsidR="00DD6397" w:rsidRDefault="00715E79">
      <w:pPr>
        <w:pBdr>
          <w:top w:val="single" w:sz="4" w:space="1" w:color="000000"/>
          <w:left w:val="single" w:sz="4" w:space="4" w:color="000000"/>
          <w:bottom w:val="single" w:sz="4" w:space="1" w:color="000000"/>
          <w:right w:val="single" w:sz="4" w:space="4" w:color="000000"/>
        </w:pBdr>
        <w:ind w:right="-720"/>
        <w:jc w:val="center"/>
        <w:rPr>
          <w:rFonts w:ascii="Times" w:hAnsi="Times"/>
          <w:b/>
          <w:sz w:val="20"/>
          <w:u w:val="single"/>
        </w:rPr>
      </w:pPr>
      <w:r>
        <w:rPr>
          <w:rFonts w:ascii="Times" w:hAnsi="Times"/>
          <w:b/>
          <w:sz w:val="20"/>
          <w:u w:val="single"/>
        </w:rPr>
        <w:t>UCOM Room 1163 • (251) 460-6883 (W)</w:t>
      </w:r>
      <w:proofErr w:type="gramStart"/>
      <w:r>
        <w:rPr>
          <w:rFonts w:ascii="Times" w:hAnsi="Times"/>
          <w:b/>
          <w:sz w:val="20"/>
          <w:u w:val="single"/>
        </w:rPr>
        <w:t>/(</w:t>
      </w:r>
      <w:proofErr w:type="gramEnd"/>
      <w:r>
        <w:rPr>
          <w:rFonts w:ascii="Times" w:hAnsi="Times"/>
          <w:b/>
          <w:sz w:val="20"/>
          <w:u w:val="single"/>
        </w:rPr>
        <w:t>251) 643-7388 (H)/(251) 581-4494 (C)</w:t>
      </w:r>
    </w:p>
    <w:p w14:paraId="52E4730E" w14:textId="77777777" w:rsidR="00DD6397" w:rsidRDefault="00DD6397">
      <w:pPr>
        <w:rPr>
          <w:rFonts w:ascii="Times" w:hAnsi="Times"/>
          <w:sz w:val="16"/>
        </w:rPr>
      </w:pPr>
    </w:p>
    <w:p w14:paraId="211EC577" w14:textId="77777777" w:rsidR="00DD6397" w:rsidRDefault="00715E79" w:rsidP="00A01D63">
      <w:pPr>
        <w:pStyle w:val="Heading1"/>
        <w:tabs>
          <w:tab w:val="clear" w:pos="432"/>
          <w:tab w:val="num" w:pos="0"/>
        </w:tabs>
        <w:rPr>
          <w:b/>
          <w:u w:val="single"/>
        </w:rPr>
      </w:pPr>
      <w:r>
        <w:rPr>
          <w:b/>
          <w:u w:val="single"/>
        </w:rPr>
        <w:t>EDUCATION</w:t>
      </w:r>
    </w:p>
    <w:p w14:paraId="348A36DB" w14:textId="77777777" w:rsidR="00DD6397" w:rsidRDefault="00715E79">
      <w:pPr>
        <w:rPr>
          <w:rFonts w:ascii="Times" w:hAnsi="Times"/>
        </w:rPr>
      </w:pPr>
      <w:r>
        <w:rPr>
          <w:rFonts w:ascii="Times" w:hAnsi="Times"/>
          <w:b/>
        </w:rPr>
        <w:t>City University of New York</w:t>
      </w:r>
      <w:proofErr w:type="gramStart"/>
      <w:r>
        <w:rPr>
          <w:rFonts w:ascii="Times" w:hAnsi="Times"/>
          <w:b/>
          <w:i/>
        </w:rPr>
        <w:t>.</w:t>
      </w:r>
      <w:r>
        <w:rPr>
          <w:rFonts w:ascii="Times" w:hAnsi="Times"/>
        </w:rPr>
        <w:t>(</w:t>
      </w:r>
      <w:proofErr w:type="gramEnd"/>
      <w:r>
        <w:rPr>
          <w:rFonts w:ascii="Times" w:hAnsi="Times"/>
        </w:rPr>
        <w:t>CUNY).</w:t>
      </w:r>
      <w:r>
        <w:rPr>
          <w:rFonts w:ascii="Times" w:hAnsi="Times"/>
          <w:b/>
          <w:i/>
        </w:rPr>
        <w:t xml:space="preserve"> </w:t>
      </w:r>
      <w:r>
        <w:rPr>
          <w:rFonts w:ascii="Times" w:hAnsi="Times"/>
        </w:rPr>
        <w:t xml:space="preserve">NY, NY. </w:t>
      </w:r>
      <w:r>
        <w:rPr>
          <w:rFonts w:ascii="Times" w:hAnsi="Times"/>
        </w:rPr>
        <w:tab/>
      </w:r>
      <w:r>
        <w:rPr>
          <w:rFonts w:ascii="Times" w:hAnsi="Times"/>
        </w:rPr>
        <w:tab/>
      </w:r>
      <w:r>
        <w:rPr>
          <w:rFonts w:ascii="Times" w:hAnsi="Times"/>
        </w:rPr>
        <w:tab/>
      </w:r>
      <w:r>
        <w:rPr>
          <w:rFonts w:ascii="Times" w:hAnsi="Times"/>
        </w:rPr>
        <w:tab/>
      </w:r>
      <w:r>
        <w:rPr>
          <w:rFonts w:ascii="Times" w:hAnsi="Times"/>
        </w:rPr>
        <w:tab/>
        <w:t>2003</w:t>
      </w:r>
    </w:p>
    <w:p w14:paraId="3567341E" w14:textId="77777777" w:rsidR="00DD6397" w:rsidRDefault="00715E79">
      <w:pPr>
        <w:ind w:right="-720"/>
        <w:rPr>
          <w:rFonts w:ascii="Times" w:hAnsi="Times"/>
          <w:i/>
        </w:rPr>
      </w:pPr>
      <w:r>
        <w:rPr>
          <w:rFonts w:ascii="Times" w:hAnsi="Times"/>
        </w:rPr>
        <w:t xml:space="preserve">Cognitive Neuroscience, </w:t>
      </w:r>
      <w:r>
        <w:rPr>
          <w:rFonts w:ascii="Times" w:hAnsi="Times"/>
          <w:i/>
        </w:rPr>
        <w:t>Ph.D.</w:t>
      </w:r>
    </w:p>
    <w:p w14:paraId="53474474" w14:textId="77777777" w:rsidR="00DD6397" w:rsidRDefault="00DD6397">
      <w:pPr>
        <w:ind w:right="-720"/>
        <w:rPr>
          <w:rFonts w:ascii="Times" w:hAnsi="Times"/>
          <w:sz w:val="16"/>
        </w:rPr>
      </w:pPr>
    </w:p>
    <w:p w14:paraId="701A0302" w14:textId="77777777" w:rsidR="00DD6397" w:rsidRDefault="00715E79">
      <w:pPr>
        <w:rPr>
          <w:rFonts w:ascii="Times" w:hAnsi="Times"/>
        </w:rPr>
      </w:pPr>
      <w:r>
        <w:rPr>
          <w:rFonts w:ascii="Times" w:hAnsi="Times"/>
          <w:b/>
        </w:rPr>
        <w:t>New School for Social Research, Graduate Faculty</w:t>
      </w:r>
      <w:proofErr w:type="gramStart"/>
      <w:r>
        <w:rPr>
          <w:rFonts w:ascii="Times" w:hAnsi="Times"/>
          <w:b/>
        </w:rPr>
        <w:t>.</w:t>
      </w:r>
      <w:r>
        <w:rPr>
          <w:rFonts w:ascii="Times" w:hAnsi="Times"/>
        </w:rPr>
        <w:t>(</w:t>
      </w:r>
      <w:proofErr w:type="gramEnd"/>
      <w:r>
        <w:rPr>
          <w:rFonts w:ascii="Times" w:hAnsi="Times"/>
        </w:rPr>
        <w:t>NS). NY, NY.</w:t>
      </w:r>
      <w:r>
        <w:rPr>
          <w:rFonts w:ascii="Times" w:hAnsi="Times"/>
        </w:rPr>
        <w:tab/>
      </w:r>
      <w:r>
        <w:rPr>
          <w:rFonts w:ascii="Times" w:hAnsi="Times"/>
        </w:rPr>
        <w:tab/>
        <w:t>1998</w:t>
      </w:r>
    </w:p>
    <w:p w14:paraId="30F26102" w14:textId="77777777" w:rsidR="00DD6397" w:rsidRDefault="00715E79">
      <w:pPr>
        <w:rPr>
          <w:rFonts w:ascii="Times" w:hAnsi="Times"/>
          <w:i/>
          <w:iCs/>
        </w:rPr>
      </w:pPr>
      <w:r>
        <w:rPr>
          <w:rFonts w:ascii="Times" w:hAnsi="Times"/>
          <w:i/>
        </w:rPr>
        <w:t xml:space="preserve">Research </w:t>
      </w:r>
      <w:proofErr w:type="spellStart"/>
      <w:r>
        <w:rPr>
          <w:rFonts w:ascii="Times" w:hAnsi="Times"/>
          <w:i/>
        </w:rPr>
        <w:t>Masters</w:t>
      </w:r>
      <w:proofErr w:type="spellEnd"/>
      <w:r>
        <w:rPr>
          <w:rFonts w:ascii="Times" w:hAnsi="Times"/>
          <w:i/>
        </w:rPr>
        <w:t xml:space="preserve"> Program</w:t>
      </w:r>
      <w:r>
        <w:rPr>
          <w:rFonts w:ascii="Times" w:hAnsi="Times"/>
        </w:rPr>
        <w:t xml:space="preserve">. General Psychology. </w:t>
      </w:r>
      <w:r>
        <w:rPr>
          <w:rFonts w:ascii="Times" w:hAnsi="Times"/>
          <w:i/>
          <w:iCs/>
        </w:rPr>
        <w:t>M.A.</w:t>
      </w:r>
    </w:p>
    <w:p w14:paraId="5D80582D" w14:textId="77777777" w:rsidR="00DD6397" w:rsidRDefault="00DD6397">
      <w:pPr>
        <w:rPr>
          <w:rFonts w:ascii="Times" w:hAnsi="Times"/>
          <w:sz w:val="16"/>
        </w:rPr>
      </w:pPr>
    </w:p>
    <w:p w14:paraId="1FC39702" w14:textId="77777777" w:rsidR="00DD6397" w:rsidRDefault="00715E79">
      <w:pPr>
        <w:rPr>
          <w:rFonts w:ascii="Times" w:hAnsi="Times"/>
        </w:rPr>
      </w:pPr>
      <w:r>
        <w:rPr>
          <w:rFonts w:ascii="Times" w:hAnsi="Times"/>
          <w:b/>
        </w:rPr>
        <w:t xml:space="preserve">Colorado State University. </w:t>
      </w:r>
      <w:r>
        <w:rPr>
          <w:rFonts w:ascii="Times" w:hAnsi="Times"/>
        </w:rPr>
        <w:t>(CSU). Fort Collins, Colorado.</w:t>
      </w:r>
      <w:r>
        <w:rPr>
          <w:rFonts w:ascii="Times" w:hAnsi="Times"/>
        </w:rPr>
        <w:tab/>
      </w:r>
      <w:r>
        <w:rPr>
          <w:rFonts w:ascii="Times" w:hAnsi="Times"/>
        </w:rPr>
        <w:tab/>
      </w:r>
      <w:r>
        <w:rPr>
          <w:rFonts w:ascii="Times" w:hAnsi="Times"/>
        </w:rPr>
        <w:tab/>
        <w:t>1995</w:t>
      </w:r>
    </w:p>
    <w:p w14:paraId="2D84E758" w14:textId="77777777" w:rsidR="00DD6397" w:rsidRDefault="00715E79">
      <w:pPr>
        <w:rPr>
          <w:rFonts w:ascii="Times" w:hAnsi="Times"/>
        </w:rPr>
      </w:pPr>
      <w:r>
        <w:rPr>
          <w:rFonts w:ascii="Times" w:hAnsi="Times"/>
          <w:i/>
        </w:rPr>
        <w:t>University Honor Scholar</w:t>
      </w:r>
      <w:r>
        <w:rPr>
          <w:rFonts w:ascii="Times" w:hAnsi="Times"/>
        </w:rPr>
        <w:t xml:space="preserve">. </w:t>
      </w:r>
      <w:r>
        <w:rPr>
          <w:rFonts w:ascii="Times" w:hAnsi="Times"/>
          <w:b/>
        </w:rPr>
        <w:t>Cum Laude</w:t>
      </w:r>
      <w:r>
        <w:rPr>
          <w:rFonts w:ascii="Times" w:hAnsi="Times"/>
        </w:rPr>
        <w:t xml:space="preserve">. Psychology. </w:t>
      </w:r>
      <w:r>
        <w:rPr>
          <w:rFonts w:ascii="Times" w:hAnsi="Times"/>
          <w:i/>
        </w:rPr>
        <w:t>B.S.</w:t>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p>
    <w:p w14:paraId="5EABD69C" w14:textId="77777777" w:rsidR="00DD6397" w:rsidRDefault="00715E79">
      <w:pPr>
        <w:pStyle w:val="Footer"/>
        <w:tabs>
          <w:tab w:val="clear" w:pos="4320"/>
          <w:tab w:val="clear" w:pos="8640"/>
        </w:tabs>
      </w:pPr>
      <w:r>
        <w:rPr>
          <w:b/>
        </w:rPr>
        <w:t>S.U.N.Y. at Stony Brook.</w:t>
      </w:r>
      <w:r>
        <w:t xml:space="preserve"> Stony Brook, NY.</w:t>
      </w:r>
      <w:r>
        <w:tab/>
      </w:r>
      <w:r>
        <w:tab/>
      </w:r>
      <w:r>
        <w:tab/>
      </w:r>
      <w:r>
        <w:tab/>
      </w:r>
      <w:r>
        <w:tab/>
        <w:t>1993</w:t>
      </w:r>
      <w:r>
        <w:tab/>
      </w:r>
    </w:p>
    <w:p w14:paraId="01550EFE" w14:textId="77777777" w:rsidR="00DD6397" w:rsidRDefault="00715E79">
      <w:pPr>
        <w:pStyle w:val="Footer"/>
        <w:tabs>
          <w:tab w:val="clear" w:pos="4320"/>
          <w:tab w:val="clear" w:pos="8640"/>
        </w:tabs>
      </w:pPr>
      <w:r>
        <w:t>Honors. National Student Exchange Program</w:t>
      </w:r>
      <w:proofErr w:type="gramStart"/>
      <w:r>
        <w:t>..</w:t>
      </w:r>
      <w:proofErr w:type="gramEnd"/>
    </w:p>
    <w:p w14:paraId="372CE477" w14:textId="77777777" w:rsidR="00DD6397" w:rsidRDefault="00DD6397">
      <w:pPr>
        <w:pStyle w:val="Heading1"/>
      </w:pPr>
    </w:p>
    <w:p w14:paraId="504579EE" w14:textId="77777777" w:rsidR="00DD6397" w:rsidRDefault="00715E79" w:rsidP="00A01D63">
      <w:pPr>
        <w:pStyle w:val="Heading1"/>
        <w:tabs>
          <w:tab w:val="clear" w:pos="360"/>
          <w:tab w:val="left" w:pos="0"/>
        </w:tabs>
        <w:rPr>
          <w:b/>
          <w:u w:val="single"/>
        </w:rPr>
      </w:pPr>
      <w:r>
        <w:rPr>
          <w:b/>
          <w:u w:val="single"/>
        </w:rPr>
        <w:t>PROFESSIONAL APPOINTMENTS</w:t>
      </w:r>
    </w:p>
    <w:p w14:paraId="14637675" w14:textId="77777777" w:rsidR="00DD6397" w:rsidRDefault="00715E79">
      <w:pPr>
        <w:rPr>
          <w:rFonts w:ascii="Times" w:hAnsi="Times"/>
          <w:b/>
        </w:rPr>
      </w:pPr>
      <w:r>
        <w:rPr>
          <w:rFonts w:ascii="Times" w:hAnsi="Times"/>
          <w:i/>
        </w:rPr>
        <w:t>Assistant Director.</w:t>
      </w:r>
      <w:r>
        <w:rPr>
          <w:rFonts w:ascii="Times" w:hAnsi="Times"/>
          <w:i/>
        </w:rPr>
        <w:tab/>
      </w:r>
      <w:r>
        <w:rPr>
          <w:rFonts w:ascii="Times" w:hAnsi="Times"/>
          <w:i/>
        </w:rPr>
        <w:tab/>
      </w:r>
      <w:r>
        <w:rPr>
          <w:rFonts w:ascii="Times" w:hAnsi="Times"/>
          <w:i/>
        </w:rPr>
        <w:tab/>
      </w:r>
      <w:r>
        <w:rPr>
          <w:rFonts w:ascii="Times" w:hAnsi="Times"/>
          <w:b/>
        </w:rPr>
        <w:t>University Honors Program</w:t>
      </w:r>
    </w:p>
    <w:p w14:paraId="46C4158F" w14:textId="77777777" w:rsidR="00DD6397" w:rsidRDefault="00715E79">
      <w:pPr>
        <w:rPr>
          <w:rFonts w:ascii="Times" w:hAnsi="Times"/>
        </w:rPr>
      </w:pPr>
      <w:r>
        <w:rPr>
          <w:rFonts w:ascii="Times" w:hAnsi="Times"/>
          <w:b/>
        </w:rPr>
        <w:tab/>
      </w:r>
      <w:r>
        <w:rPr>
          <w:rFonts w:ascii="Times" w:hAnsi="Times"/>
          <w:b/>
        </w:rPr>
        <w:tab/>
      </w:r>
      <w:r>
        <w:rPr>
          <w:rFonts w:ascii="Times" w:hAnsi="Times"/>
          <w:b/>
        </w:rPr>
        <w:tab/>
      </w:r>
      <w:r>
        <w:rPr>
          <w:rFonts w:ascii="Times" w:hAnsi="Times"/>
          <w:b/>
        </w:rPr>
        <w:tab/>
      </w:r>
      <w:r>
        <w:rPr>
          <w:rFonts w:ascii="Times" w:hAnsi="Times"/>
          <w:b/>
        </w:rPr>
        <w:tab/>
      </w:r>
      <w:r>
        <w:rPr>
          <w:rFonts w:ascii="Times" w:hAnsi="Times"/>
        </w:rPr>
        <w:t>University of South Alabama.</w:t>
      </w:r>
      <w:r>
        <w:rPr>
          <w:rFonts w:ascii="Times" w:hAnsi="Times"/>
        </w:rPr>
        <w:tab/>
      </w:r>
      <w:r>
        <w:rPr>
          <w:rFonts w:ascii="Times" w:hAnsi="Times"/>
        </w:rPr>
        <w:tab/>
        <w:t>2011-Present</w:t>
      </w:r>
    </w:p>
    <w:p w14:paraId="6B7BEB7C" w14:textId="77777777" w:rsidR="00DD6397" w:rsidRDefault="00DD6397">
      <w:pPr>
        <w:rPr>
          <w:rFonts w:ascii="Times" w:hAnsi="Times"/>
          <w:b/>
        </w:rPr>
      </w:pPr>
    </w:p>
    <w:p w14:paraId="0C05DA67" w14:textId="77777777" w:rsidR="00BA05EB" w:rsidRDefault="00BA05EB">
      <w:pPr>
        <w:rPr>
          <w:rFonts w:ascii="Times" w:hAnsi="Times"/>
        </w:rPr>
      </w:pPr>
      <w:r>
        <w:rPr>
          <w:rFonts w:ascii="Times" w:hAnsi="Times"/>
          <w:i/>
        </w:rPr>
        <w:t>Professor</w:t>
      </w:r>
      <w:r>
        <w:rPr>
          <w:rFonts w:ascii="Times" w:hAnsi="Times"/>
          <w:i/>
        </w:rPr>
        <w:tab/>
      </w:r>
      <w:r>
        <w:rPr>
          <w:rFonts w:ascii="Times" w:hAnsi="Times"/>
          <w:i/>
        </w:rPr>
        <w:tab/>
      </w:r>
      <w:r>
        <w:rPr>
          <w:rFonts w:ascii="Times" w:hAnsi="Times"/>
          <w:i/>
        </w:rPr>
        <w:tab/>
      </w:r>
      <w:r>
        <w:rPr>
          <w:rFonts w:ascii="Times" w:hAnsi="Times"/>
          <w:i/>
        </w:rPr>
        <w:tab/>
      </w:r>
      <w:r>
        <w:rPr>
          <w:rFonts w:ascii="Times" w:hAnsi="Times"/>
          <w:b/>
        </w:rPr>
        <w:t>Psychology</w:t>
      </w:r>
      <w:r>
        <w:rPr>
          <w:rFonts w:ascii="Times" w:hAnsi="Times"/>
          <w:b/>
        </w:rPr>
        <w:tab/>
      </w:r>
      <w:r>
        <w:rPr>
          <w:rFonts w:ascii="Times" w:hAnsi="Times"/>
          <w:b/>
        </w:rPr>
        <w:tab/>
      </w:r>
      <w:r>
        <w:rPr>
          <w:rFonts w:ascii="Times" w:hAnsi="Times"/>
          <w:b/>
        </w:rPr>
        <w:tab/>
      </w:r>
      <w:r>
        <w:rPr>
          <w:rFonts w:ascii="Times" w:hAnsi="Times"/>
          <w:b/>
        </w:rPr>
        <w:tab/>
      </w:r>
      <w:r>
        <w:rPr>
          <w:rFonts w:ascii="Times" w:hAnsi="Times"/>
          <w:b/>
        </w:rPr>
        <w:tab/>
      </w:r>
      <w:r w:rsidRPr="00BA05EB">
        <w:rPr>
          <w:rFonts w:ascii="Times" w:hAnsi="Times"/>
        </w:rPr>
        <w:t>2014</w:t>
      </w:r>
      <w:r>
        <w:rPr>
          <w:rFonts w:ascii="Times" w:hAnsi="Times"/>
        </w:rPr>
        <w:t>-Present</w:t>
      </w:r>
    </w:p>
    <w:p w14:paraId="579859B0" w14:textId="77777777" w:rsidR="00BA05EB" w:rsidRDefault="00BA05EB">
      <w:pPr>
        <w:rPr>
          <w:rFonts w:ascii="Times" w:hAnsi="Times"/>
          <w:i/>
        </w:rPr>
      </w:pPr>
    </w:p>
    <w:p w14:paraId="0AB59E97" w14:textId="77777777" w:rsidR="00DD6397" w:rsidRDefault="00715E79">
      <w:pPr>
        <w:rPr>
          <w:rFonts w:ascii="Times" w:hAnsi="Times"/>
          <w:b/>
        </w:rPr>
      </w:pPr>
      <w:r>
        <w:rPr>
          <w:rFonts w:ascii="Times" w:hAnsi="Times"/>
          <w:i/>
        </w:rPr>
        <w:t>Associate Professor.</w:t>
      </w:r>
      <w:r>
        <w:rPr>
          <w:rFonts w:ascii="Times" w:hAnsi="Times"/>
        </w:rPr>
        <w:tab/>
      </w:r>
      <w:r>
        <w:rPr>
          <w:rFonts w:ascii="Times" w:hAnsi="Times"/>
        </w:rPr>
        <w:tab/>
      </w:r>
      <w:r>
        <w:rPr>
          <w:rFonts w:ascii="Times" w:hAnsi="Times"/>
        </w:rPr>
        <w:tab/>
      </w:r>
      <w:r>
        <w:rPr>
          <w:rFonts w:ascii="Times" w:hAnsi="Times"/>
          <w:b/>
        </w:rPr>
        <w:t>Psychology</w:t>
      </w:r>
    </w:p>
    <w:p w14:paraId="7491BEAD" w14:textId="77777777" w:rsidR="00DD6397" w:rsidRDefault="00715E79">
      <w:pPr>
        <w:pStyle w:val="Footer"/>
        <w:tabs>
          <w:tab w:val="clear" w:pos="4320"/>
          <w:tab w:val="clear" w:pos="8640"/>
        </w:tabs>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t xml:space="preserve">University of South Alabama. </w:t>
      </w:r>
      <w:r>
        <w:rPr>
          <w:rFonts w:ascii="Times" w:hAnsi="Times"/>
        </w:rPr>
        <w:tab/>
      </w:r>
      <w:r w:rsidR="00DA0EB3">
        <w:rPr>
          <w:rFonts w:ascii="Times" w:hAnsi="Times"/>
        </w:rPr>
        <w:tab/>
      </w:r>
      <w:r>
        <w:rPr>
          <w:rFonts w:ascii="Times" w:hAnsi="Times"/>
        </w:rPr>
        <w:t xml:space="preserve">2009- </w:t>
      </w:r>
      <w:r w:rsidR="00BA05EB">
        <w:rPr>
          <w:rFonts w:ascii="Times" w:hAnsi="Times"/>
        </w:rPr>
        <w:t>2014</w:t>
      </w:r>
    </w:p>
    <w:p w14:paraId="164CD90D" w14:textId="77777777" w:rsidR="00DD6397" w:rsidRDefault="00DD6397">
      <w:pPr>
        <w:pStyle w:val="Footer"/>
        <w:tabs>
          <w:tab w:val="clear" w:pos="4320"/>
          <w:tab w:val="clear" w:pos="8640"/>
        </w:tabs>
        <w:rPr>
          <w:rFonts w:ascii="Times" w:hAnsi="Times"/>
        </w:rPr>
      </w:pPr>
    </w:p>
    <w:p w14:paraId="1D2F9846" w14:textId="77777777" w:rsidR="00DD6397" w:rsidRDefault="00715E79">
      <w:pPr>
        <w:rPr>
          <w:rFonts w:ascii="Times" w:hAnsi="Times"/>
          <w:b/>
        </w:rPr>
      </w:pPr>
      <w:r>
        <w:rPr>
          <w:rFonts w:ascii="Times" w:hAnsi="Times"/>
          <w:i/>
        </w:rPr>
        <w:t>Adjunct Professor.</w:t>
      </w:r>
      <w:r>
        <w:rPr>
          <w:rFonts w:ascii="Times" w:hAnsi="Times"/>
        </w:rPr>
        <w:tab/>
      </w:r>
      <w:r>
        <w:rPr>
          <w:rFonts w:ascii="Times" w:hAnsi="Times"/>
        </w:rPr>
        <w:tab/>
      </w:r>
      <w:r w:rsidR="00BA05EB">
        <w:rPr>
          <w:rFonts w:ascii="Times" w:hAnsi="Times"/>
        </w:rPr>
        <w:tab/>
      </w:r>
      <w:r>
        <w:rPr>
          <w:rFonts w:ascii="Times" w:hAnsi="Times"/>
          <w:b/>
        </w:rPr>
        <w:t>Neurology</w:t>
      </w:r>
    </w:p>
    <w:p w14:paraId="45F17305" w14:textId="77777777" w:rsidR="00DD6397" w:rsidRDefault="00715E79">
      <w:pPr>
        <w:pStyle w:val="Footer"/>
        <w:tabs>
          <w:tab w:val="clear" w:pos="4320"/>
          <w:tab w:val="clear" w:pos="8640"/>
        </w:tabs>
      </w:pPr>
      <w:r>
        <w:tab/>
      </w:r>
      <w:r>
        <w:tab/>
      </w:r>
      <w:r>
        <w:tab/>
      </w:r>
      <w:r>
        <w:tab/>
      </w:r>
      <w:r>
        <w:tab/>
        <w:t xml:space="preserve">University of South Alabama. </w:t>
      </w:r>
      <w:r>
        <w:tab/>
      </w:r>
      <w:r w:rsidR="00DA0EB3">
        <w:tab/>
      </w:r>
      <w:r>
        <w:t>2012- Present</w:t>
      </w:r>
    </w:p>
    <w:p w14:paraId="5AD66C7E" w14:textId="77777777" w:rsidR="00DD6397" w:rsidRDefault="00DD6397">
      <w:pPr>
        <w:pStyle w:val="Footer"/>
        <w:tabs>
          <w:tab w:val="clear" w:pos="4320"/>
          <w:tab w:val="clear" w:pos="8640"/>
        </w:tabs>
        <w:rPr>
          <w:rFonts w:ascii="Times" w:hAnsi="Times"/>
        </w:rPr>
      </w:pPr>
    </w:p>
    <w:p w14:paraId="6F0D0A44" w14:textId="77777777" w:rsidR="00DD6397" w:rsidRDefault="00715E79">
      <w:pPr>
        <w:pStyle w:val="Footer"/>
        <w:tabs>
          <w:tab w:val="clear" w:pos="4320"/>
          <w:tab w:val="clear" w:pos="8640"/>
        </w:tabs>
        <w:rPr>
          <w:rFonts w:ascii="Times" w:hAnsi="Times"/>
          <w:b/>
        </w:rPr>
      </w:pPr>
      <w:r>
        <w:rPr>
          <w:rFonts w:ascii="Times" w:hAnsi="Times"/>
          <w:i/>
        </w:rPr>
        <w:t>Adjunct Professor</w:t>
      </w:r>
      <w:r>
        <w:rPr>
          <w:rFonts w:ascii="Times" w:hAnsi="Times"/>
          <w:i/>
        </w:rPr>
        <w:tab/>
      </w:r>
      <w:r>
        <w:rPr>
          <w:rFonts w:ascii="Times" w:hAnsi="Times"/>
          <w:i/>
        </w:rPr>
        <w:tab/>
      </w:r>
      <w:r w:rsidR="00BA05EB">
        <w:rPr>
          <w:rFonts w:ascii="Times" w:hAnsi="Times"/>
          <w:i/>
        </w:rPr>
        <w:tab/>
      </w:r>
      <w:r>
        <w:rPr>
          <w:rFonts w:ascii="Times" w:hAnsi="Times"/>
          <w:b/>
        </w:rPr>
        <w:t>Speech Pathology and Audiology.</w:t>
      </w:r>
      <w:r>
        <w:rPr>
          <w:rFonts w:ascii="Times" w:hAnsi="Times"/>
          <w:b/>
        </w:rPr>
        <w:tab/>
      </w:r>
    </w:p>
    <w:p w14:paraId="624FD381" w14:textId="77777777" w:rsidR="00DD6397" w:rsidRDefault="00715E79" w:rsidP="00A01D63">
      <w:pPr>
        <w:pStyle w:val="Footer"/>
        <w:tabs>
          <w:tab w:val="clear" w:pos="4320"/>
          <w:tab w:val="clear" w:pos="8640"/>
        </w:tabs>
        <w:ind w:left="3600"/>
        <w:rPr>
          <w:rFonts w:ascii="Times" w:hAnsi="Times"/>
        </w:rPr>
      </w:pPr>
      <w:r>
        <w:rPr>
          <w:rFonts w:ascii="Times" w:hAnsi="Times"/>
        </w:rPr>
        <w:t>University of South Alabama.</w:t>
      </w:r>
      <w:r>
        <w:rPr>
          <w:rFonts w:ascii="Times" w:hAnsi="Times"/>
        </w:rPr>
        <w:tab/>
      </w:r>
      <w:r>
        <w:rPr>
          <w:rFonts w:ascii="Times" w:hAnsi="Times"/>
        </w:rPr>
        <w:tab/>
        <w:t xml:space="preserve">2006- </w:t>
      </w:r>
      <w:r w:rsidR="00BA05EB">
        <w:rPr>
          <w:rFonts w:ascii="Times" w:hAnsi="Times"/>
        </w:rPr>
        <w:t>2008</w:t>
      </w:r>
    </w:p>
    <w:p w14:paraId="2B71DEFF" w14:textId="77777777" w:rsidR="00DD6397" w:rsidRDefault="00DD6397">
      <w:pPr>
        <w:rPr>
          <w:rFonts w:ascii="Times" w:hAnsi="Times"/>
        </w:rPr>
      </w:pPr>
    </w:p>
    <w:p w14:paraId="4A849C07" w14:textId="77777777" w:rsidR="00DD6397" w:rsidRDefault="00715E79">
      <w:pPr>
        <w:rPr>
          <w:rFonts w:ascii="Times" w:hAnsi="Times"/>
          <w:b/>
        </w:rPr>
      </w:pPr>
      <w:r>
        <w:rPr>
          <w:rFonts w:ascii="Times" w:hAnsi="Times"/>
          <w:i/>
        </w:rPr>
        <w:t>Adjunct Professor</w:t>
      </w:r>
      <w:r>
        <w:rPr>
          <w:rFonts w:ascii="Times" w:hAnsi="Times"/>
        </w:rPr>
        <w:t>.</w:t>
      </w:r>
      <w:r>
        <w:rPr>
          <w:rFonts w:ascii="Times" w:hAnsi="Times"/>
        </w:rPr>
        <w:tab/>
      </w:r>
      <w:r>
        <w:rPr>
          <w:rFonts w:ascii="Times" w:hAnsi="Times"/>
        </w:rPr>
        <w:tab/>
        <w:t xml:space="preserve"> </w:t>
      </w:r>
      <w:r>
        <w:rPr>
          <w:rFonts w:ascii="Times" w:hAnsi="Times"/>
        </w:rPr>
        <w:tab/>
      </w:r>
      <w:r>
        <w:rPr>
          <w:rFonts w:ascii="Times" w:hAnsi="Times"/>
          <w:b/>
        </w:rPr>
        <w:t>Psychology</w:t>
      </w:r>
    </w:p>
    <w:p w14:paraId="5C6285A5" w14:textId="77777777" w:rsidR="00DD6397" w:rsidRDefault="00715E79" w:rsidP="00A01D63">
      <w:pPr>
        <w:ind w:left="2836" w:firstLine="709"/>
        <w:rPr>
          <w:rFonts w:ascii="Times" w:hAnsi="Times"/>
        </w:rPr>
      </w:pPr>
      <w:r>
        <w:rPr>
          <w:rFonts w:ascii="Times" w:hAnsi="Times"/>
        </w:rPr>
        <w:t xml:space="preserve">City College of New York. </w:t>
      </w:r>
      <w:r>
        <w:rPr>
          <w:rFonts w:ascii="Times" w:hAnsi="Times"/>
        </w:rPr>
        <w:tab/>
      </w:r>
      <w:r>
        <w:rPr>
          <w:rFonts w:ascii="Times" w:hAnsi="Times"/>
        </w:rPr>
        <w:tab/>
      </w:r>
      <w:r w:rsidR="00DA0EB3">
        <w:rPr>
          <w:rFonts w:ascii="Times" w:hAnsi="Times"/>
        </w:rPr>
        <w:tab/>
      </w:r>
      <w:r>
        <w:rPr>
          <w:rFonts w:ascii="Times" w:hAnsi="Times"/>
        </w:rPr>
        <w:t>1999-2002</w:t>
      </w:r>
    </w:p>
    <w:p w14:paraId="4AADE142" w14:textId="77777777" w:rsidR="00DD6397" w:rsidRDefault="00DD6397" w:rsidP="00A01D63">
      <w:pPr>
        <w:pStyle w:val="Heading1"/>
        <w:numPr>
          <w:ilvl w:val="0"/>
          <w:numId w:val="0"/>
        </w:numPr>
      </w:pPr>
    </w:p>
    <w:p w14:paraId="0BA78469" w14:textId="77777777" w:rsidR="00DD6397" w:rsidRDefault="00715E79">
      <w:pPr>
        <w:ind w:left="360" w:hanging="360"/>
      </w:pPr>
      <w:r>
        <w:tab/>
      </w:r>
      <w:r>
        <w:tab/>
      </w:r>
      <w:r>
        <w:tab/>
      </w:r>
      <w:r>
        <w:tab/>
      </w:r>
    </w:p>
    <w:p w14:paraId="348F650C" w14:textId="77777777" w:rsidR="00DD6397" w:rsidRDefault="00715E79" w:rsidP="00A01D63">
      <w:pPr>
        <w:pStyle w:val="Heading2"/>
        <w:tabs>
          <w:tab w:val="clear" w:pos="576"/>
          <w:tab w:val="num" w:pos="0"/>
        </w:tabs>
        <w:ind w:left="0" w:firstLine="0"/>
        <w:rPr>
          <w:b/>
          <w:u w:val="single"/>
        </w:rPr>
      </w:pPr>
      <w:r>
        <w:rPr>
          <w:b/>
          <w:u w:val="single"/>
        </w:rPr>
        <w:t>ADDITIONAL TRAINING</w:t>
      </w:r>
    </w:p>
    <w:p w14:paraId="7C2439F9" w14:textId="77777777" w:rsidR="00DD6397" w:rsidRDefault="00715E79">
      <w:pPr>
        <w:ind w:left="360" w:hanging="360"/>
        <w:rPr>
          <w:rFonts w:ascii="Times" w:hAnsi="Times"/>
        </w:rPr>
      </w:pPr>
      <w:r>
        <w:rPr>
          <w:rFonts w:ascii="Times" w:hAnsi="Times"/>
        </w:rPr>
        <w:t xml:space="preserve">Neuroimaging: from image to inference.  Dr. C. </w:t>
      </w:r>
      <w:proofErr w:type="spellStart"/>
      <w:r>
        <w:rPr>
          <w:rFonts w:ascii="Times" w:hAnsi="Times"/>
        </w:rPr>
        <w:t>Rorden</w:t>
      </w:r>
      <w:proofErr w:type="spellEnd"/>
      <w:r>
        <w:rPr>
          <w:rFonts w:ascii="Times" w:hAnsi="Times"/>
        </w:rPr>
        <w:t>. Auburn University.</w:t>
      </w:r>
      <w:r>
        <w:rPr>
          <w:rFonts w:ascii="Times" w:hAnsi="Times"/>
        </w:rPr>
        <w:tab/>
        <w:t>2010</w:t>
      </w:r>
    </w:p>
    <w:p w14:paraId="14D103A4" w14:textId="77777777" w:rsidR="00DD6397" w:rsidRDefault="00715E79">
      <w:pPr>
        <w:ind w:left="360" w:hanging="360"/>
        <w:rPr>
          <w:rFonts w:ascii="Times" w:hAnsi="Times"/>
        </w:rPr>
      </w:pPr>
      <w:r>
        <w:rPr>
          <w:rFonts w:ascii="Times" w:hAnsi="Times"/>
        </w:rPr>
        <w:t>Helsinki Cognitive Neuroscience Institute</w:t>
      </w:r>
      <w:r>
        <w:rPr>
          <w:rFonts w:ascii="Times" w:hAnsi="Times"/>
          <w:b/>
        </w:rPr>
        <w:t xml:space="preserve">. </w:t>
      </w:r>
      <w:proofErr w:type="gramStart"/>
      <w:r>
        <w:rPr>
          <w:rFonts w:ascii="Times" w:hAnsi="Times"/>
        </w:rPr>
        <w:t>fMRI</w:t>
      </w:r>
      <w:proofErr w:type="gramEnd"/>
      <w:r>
        <w:rPr>
          <w:rFonts w:ascii="Times" w:hAnsi="Times"/>
        </w:rPr>
        <w:t xml:space="preserve"> and </w:t>
      </w:r>
      <w:proofErr w:type="spellStart"/>
      <w:r>
        <w:rPr>
          <w:rFonts w:ascii="Times" w:hAnsi="Times"/>
        </w:rPr>
        <w:t>Cognitve</w:t>
      </w:r>
      <w:proofErr w:type="spellEnd"/>
      <w:r>
        <w:rPr>
          <w:rFonts w:ascii="Times" w:hAnsi="Times"/>
        </w:rPr>
        <w:t xml:space="preserve"> Neuroscience.  </w:t>
      </w:r>
      <w:r w:rsidR="00DA0EB3">
        <w:rPr>
          <w:rFonts w:ascii="Times" w:hAnsi="Times"/>
        </w:rPr>
        <w:tab/>
      </w:r>
      <w:r>
        <w:rPr>
          <w:rFonts w:ascii="Times" w:hAnsi="Times"/>
        </w:rPr>
        <w:t>2000</w:t>
      </w:r>
    </w:p>
    <w:p w14:paraId="3185598F" w14:textId="77777777" w:rsidR="00DD6397" w:rsidRDefault="00DD6397">
      <w:pPr>
        <w:pStyle w:val="Heading2"/>
        <w:ind w:left="0" w:firstLine="0"/>
        <w:rPr>
          <w:b/>
          <w:u w:val="single"/>
        </w:rPr>
      </w:pPr>
    </w:p>
    <w:p w14:paraId="63C99884" w14:textId="77777777" w:rsidR="00DD6397" w:rsidRDefault="00715E79" w:rsidP="00A01D63">
      <w:pPr>
        <w:pStyle w:val="Heading2"/>
        <w:tabs>
          <w:tab w:val="clear" w:pos="576"/>
          <w:tab w:val="left" w:pos="0"/>
          <w:tab w:val="num" w:pos="720"/>
        </w:tabs>
        <w:ind w:left="0" w:firstLine="0"/>
        <w:rPr>
          <w:b/>
          <w:u w:val="single"/>
        </w:rPr>
      </w:pPr>
      <w:r>
        <w:rPr>
          <w:b/>
          <w:u w:val="single"/>
        </w:rPr>
        <w:t>PROFESSIONAL AFFILIATIONS</w:t>
      </w:r>
    </w:p>
    <w:p w14:paraId="47ECEA6D" w14:textId="77777777" w:rsidR="00DD6397" w:rsidRDefault="00715E79">
      <w:pPr>
        <w:ind w:left="360" w:hanging="360"/>
        <w:rPr>
          <w:rFonts w:ascii="Times" w:hAnsi="Times"/>
        </w:rPr>
      </w:pPr>
      <w:r>
        <w:rPr>
          <w:rFonts w:ascii="Times" w:hAnsi="Times"/>
        </w:rPr>
        <w:t xml:space="preserve">American Psychological Society. </w:t>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sidR="00DA0EB3">
        <w:rPr>
          <w:rFonts w:ascii="Times" w:hAnsi="Times"/>
        </w:rPr>
        <w:tab/>
      </w:r>
      <w:r>
        <w:rPr>
          <w:rFonts w:ascii="Times" w:hAnsi="Times"/>
        </w:rPr>
        <w:t>1998- Present</w:t>
      </w:r>
    </w:p>
    <w:p w14:paraId="66EA35B5" w14:textId="77777777" w:rsidR="00DD6397" w:rsidRDefault="00715E79">
      <w:pPr>
        <w:ind w:left="360" w:hanging="360"/>
        <w:rPr>
          <w:rFonts w:ascii="Times" w:hAnsi="Times"/>
        </w:rPr>
      </w:pPr>
      <w:r>
        <w:rPr>
          <w:rFonts w:ascii="Times" w:hAnsi="Times"/>
        </w:rPr>
        <w:t xml:space="preserve">Southeastern Psychological Association. </w:t>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2002- Present</w:t>
      </w:r>
    </w:p>
    <w:p w14:paraId="421B3FFD" w14:textId="77777777" w:rsidR="00DD6397" w:rsidRDefault="00715E79">
      <w:pPr>
        <w:ind w:left="360" w:hanging="360"/>
        <w:rPr>
          <w:rFonts w:ascii="Times" w:hAnsi="Times"/>
        </w:rPr>
      </w:pPr>
      <w:r>
        <w:rPr>
          <w:rFonts w:ascii="Times" w:hAnsi="Times"/>
        </w:rPr>
        <w:t xml:space="preserve">American Psychological Association. </w:t>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2000- 2006</w:t>
      </w:r>
    </w:p>
    <w:p w14:paraId="2A72A195" w14:textId="77777777" w:rsidR="00DD6397" w:rsidRDefault="00715E79">
      <w:pPr>
        <w:ind w:left="360" w:hanging="360"/>
        <w:rPr>
          <w:rFonts w:ascii="Times" w:hAnsi="Times"/>
        </w:rPr>
      </w:pPr>
      <w:r>
        <w:rPr>
          <w:rFonts w:ascii="Times" w:hAnsi="Times"/>
        </w:rPr>
        <w:t xml:space="preserve">Cognitive Neuroscience Society. </w:t>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1998-2000</w:t>
      </w:r>
    </w:p>
    <w:p w14:paraId="0AAD8E59" w14:textId="77777777" w:rsidR="00DD6397" w:rsidRDefault="00715E79">
      <w:pPr>
        <w:ind w:left="360" w:hanging="360"/>
        <w:rPr>
          <w:rFonts w:ascii="Times" w:hAnsi="Times"/>
        </w:rPr>
      </w:pPr>
      <w:r>
        <w:rPr>
          <w:rFonts w:ascii="Times" w:hAnsi="Times"/>
        </w:rPr>
        <w:lastRenderedPageBreak/>
        <w:t xml:space="preserve">Society for Psychophysiological Research. </w:t>
      </w:r>
      <w:r>
        <w:rPr>
          <w:rFonts w:ascii="Times" w:hAnsi="Times"/>
        </w:rPr>
        <w:tab/>
      </w:r>
      <w:r>
        <w:rPr>
          <w:rFonts w:ascii="Times" w:hAnsi="Times"/>
        </w:rPr>
        <w:tab/>
      </w:r>
      <w:r>
        <w:rPr>
          <w:rFonts w:ascii="Times" w:hAnsi="Times"/>
        </w:rPr>
        <w:tab/>
      </w:r>
      <w:r>
        <w:rPr>
          <w:rFonts w:ascii="Times" w:hAnsi="Times"/>
        </w:rPr>
        <w:tab/>
      </w:r>
      <w:r>
        <w:rPr>
          <w:rFonts w:ascii="Times" w:hAnsi="Times"/>
        </w:rPr>
        <w:tab/>
      </w:r>
      <w:r w:rsidR="00DA0EB3">
        <w:rPr>
          <w:rFonts w:ascii="Times" w:hAnsi="Times"/>
        </w:rPr>
        <w:tab/>
      </w:r>
      <w:r>
        <w:rPr>
          <w:rFonts w:ascii="Times" w:hAnsi="Times"/>
        </w:rPr>
        <w:t>2006- 2010</w:t>
      </w:r>
    </w:p>
    <w:p w14:paraId="3F3AAF2B" w14:textId="77777777" w:rsidR="00DD6397" w:rsidRDefault="00DD6397">
      <w:pPr>
        <w:ind w:left="360" w:hanging="360"/>
        <w:rPr>
          <w:rFonts w:ascii="Times" w:hAnsi="Times"/>
        </w:rPr>
      </w:pPr>
    </w:p>
    <w:p w14:paraId="495EDF5C" w14:textId="77777777" w:rsidR="00DD6397" w:rsidRDefault="00715E79" w:rsidP="00A01D63">
      <w:pPr>
        <w:pStyle w:val="Heading4"/>
        <w:tabs>
          <w:tab w:val="clear" w:pos="864"/>
          <w:tab w:val="num" w:pos="0"/>
        </w:tabs>
        <w:rPr>
          <w:sz w:val="24"/>
          <w:szCs w:val="24"/>
        </w:rPr>
      </w:pPr>
      <w:r>
        <w:rPr>
          <w:sz w:val="24"/>
          <w:szCs w:val="24"/>
        </w:rPr>
        <w:t>RESEARCH PROJECTS: FUNDED</w:t>
      </w:r>
    </w:p>
    <w:p w14:paraId="57ABA4FC" w14:textId="77777777" w:rsidR="00DD6397" w:rsidRDefault="00715E79">
      <w:pPr>
        <w:ind w:left="360" w:hanging="360"/>
        <w:rPr>
          <w:rFonts w:ascii="Times" w:hAnsi="Times"/>
        </w:rPr>
      </w:pPr>
      <w:r>
        <w:rPr>
          <w:rFonts w:ascii="Times" w:hAnsi="Times"/>
          <w:b/>
          <w:bCs/>
        </w:rPr>
        <w:t>Remediating Reading to Prevent Recidivism</w:t>
      </w:r>
      <w:r>
        <w:rPr>
          <w:rFonts w:ascii="Times" w:hAnsi="Times"/>
        </w:rPr>
        <w:t>. 2003-2007</w:t>
      </w:r>
    </w:p>
    <w:p w14:paraId="6EE54C35" w14:textId="77777777" w:rsidR="00DD6397" w:rsidRDefault="00715E79">
      <w:pPr>
        <w:tabs>
          <w:tab w:val="left" w:pos="360"/>
        </w:tabs>
      </w:pPr>
      <w:r>
        <w:rPr>
          <w:rFonts w:ascii="Times" w:hAnsi="Times"/>
        </w:rPr>
        <w:tab/>
        <w:t xml:space="preserve">Principal Investigator.  Co-principal Investigator, Jennifer Langhinrichsen-Rohling, Ph.D.    </w:t>
      </w:r>
      <w:r>
        <w:rPr>
          <w:rFonts w:ascii="Times" w:hAnsi="Times"/>
        </w:rPr>
        <w:tab/>
      </w:r>
      <w:r>
        <w:t>Randomized experimental investigation of the effectiveness of a visual attention-based</w:t>
      </w:r>
    </w:p>
    <w:p w14:paraId="6DA98656" w14:textId="77777777" w:rsidR="00DD6397" w:rsidRDefault="00715E79">
      <w:pPr>
        <w:tabs>
          <w:tab w:val="left" w:pos="360"/>
        </w:tabs>
      </w:pPr>
      <w:r>
        <w:tab/>
      </w:r>
      <w:proofErr w:type="gramStart"/>
      <w:r>
        <w:t>remediation</w:t>
      </w:r>
      <w:proofErr w:type="gramEnd"/>
      <w:r>
        <w:t xml:space="preserve"> on visual, educational, psycho-emotional, and attention skills in incarcerated</w:t>
      </w:r>
    </w:p>
    <w:p w14:paraId="1B937F77" w14:textId="77777777" w:rsidR="00DD6397" w:rsidRDefault="00715E79">
      <w:pPr>
        <w:tabs>
          <w:tab w:val="left" w:pos="360"/>
        </w:tabs>
      </w:pPr>
      <w:r>
        <w:tab/>
      </w:r>
      <w:proofErr w:type="gramStart"/>
      <w:r>
        <w:t>teens</w:t>
      </w:r>
      <w:proofErr w:type="gramEnd"/>
      <w:r>
        <w:t>.</w:t>
      </w:r>
    </w:p>
    <w:p w14:paraId="048DB334" w14:textId="77777777" w:rsidR="00DD6397" w:rsidRDefault="00715E79">
      <w:pPr>
        <w:ind w:left="360" w:hanging="360"/>
        <w:rPr>
          <w:rFonts w:ascii="Times" w:hAnsi="Times"/>
        </w:rPr>
      </w:pPr>
      <w:r>
        <w:rPr>
          <w:rFonts w:ascii="Times" w:hAnsi="Times"/>
        </w:rPr>
        <w:tab/>
        <w:t>Department of Justice: Office of Juvenile Justice and Delinquency Prevention.  Grant No. 2001-SI-FX-0006 for $139,733 Funded.</w:t>
      </w:r>
    </w:p>
    <w:p w14:paraId="4B20837E" w14:textId="77777777" w:rsidR="00DD6397" w:rsidRDefault="00DD6397">
      <w:pPr>
        <w:rPr>
          <w:rFonts w:ascii="Times" w:hAnsi="Times"/>
        </w:rPr>
      </w:pPr>
    </w:p>
    <w:p w14:paraId="39615C0E" w14:textId="77777777" w:rsidR="00DD6397" w:rsidRDefault="00715E79">
      <w:pPr>
        <w:ind w:left="360" w:hanging="360"/>
      </w:pPr>
      <w:r>
        <w:rPr>
          <w:b/>
        </w:rPr>
        <w:t xml:space="preserve">Instituting </w:t>
      </w:r>
      <w:r w:rsidR="0007245C">
        <w:rPr>
          <w:b/>
        </w:rPr>
        <w:t>a</w:t>
      </w:r>
      <w:r>
        <w:rPr>
          <w:b/>
        </w:rPr>
        <w:t xml:space="preserve"> Community Reading Outreach Program for Adults with Disabilities. </w:t>
      </w:r>
      <w:r>
        <w:t>2005- 2006</w:t>
      </w:r>
    </w:p>
    <w:p w14:paraId="67155269" w14:textId="77777777" w:rsidR="00DD6397" w:rsidRDefault="00715E79">
      <w:pPr>
        <w:ind w:left="360" w:hanging="360"/>
      </w:pPr>
      <w:r>
        <w:tab/>
        <w:t>Co-investigator with Carolyn Douglas and Jeff Ridgeway, Literacy Coalition of South Alabama.</w:t>
      </w:r>
    </w:p>
    <w:p w14:paraId="3807715E" w14:textId="77777777" w:rsidR="00DD6397" w:rsidRDefault="00715E79">
      <w:pPr>
        <w:ind w:left="360" w:hanging="360"/>
      </w:pPr>
      <w:r>
        <w:tab/>
        <w:t xml:space="preserve">A preliminary study of the effect of attention and </w:t>
      </w:r>
      <w:proofErr w:type="spellStart"/>
      <w:r>
        <w:t>occulomotor</w:t>
      </w:r>
      <w:proofErr w:type="spellEnd"/>
      <w:r>
        <w:t xml:space="preserve"> efficiency training on the fluency and comprehension abilities of adults with disabilities in community settings.</w:t>
      </w:r>
    </w:p>
    <w:p w14:paraId="1094FA38" w14:textId="77777777" w:rsidR="00DD6397" w:rsidRDefault="00715E79">
      <w:pPr>
        <w:ind w:left="360" w:hanging="360"/>
      </w:pPr>
      <w:r>
        <w:tab/>
        <w:t>Dollar General grant for $12,500.</w:t>
      </w:r>
    </w:p>
    <w:p w14:paraId="3E4FEC5E" w14:textId="77777777" w:rsidR="00DD6397" w:rsidRDefault="00DD6397">
      <w:pPr>
        <w:ind w:left="360" w:hanging="360"/>
        <w:rPr>
          <w:rFonts w:ascii="Times" w:hAnsi="Times"/>
        </w:rPr>
      </w:pPr>
    </w:p>
    <w:p w14:paraId="1B2BAA91" w14:textId="77777777" w:rsidR="00DD6397" w:rsidRDefault="00715E79">
      <w:pPr>
        <w:ind w:left="360" w:hanging="360"/>
        <w:rPr>
          <w:rFonts w:ascii="Times" w:hAnsi="Times"/>
        </w:rPr>
      </w:pPr>
      <w:r>
        <w:rPr>
          <w:b/>
        </w:rPr>
        <w:t xml:space="preserve">The Effect of Fluency Training on Reading Comprehension. </w:t>
      </w:r>
      <w:r>
        <w:rPr>
          <w:bCs/>
        </w:rPr>
        <w:t>2005</w:t>
      </w:r>
      <w:r>
        <w:rPr>
          <w:b/>
        </w:rPr>
        <w:t xml:space="preserve">- </w:t>
      </w:r>
      <w:r>
        <w:rPr>
          <w:rFonts w:ascii="Times" w:hAnsi="Times"/>
        </w:rPr>
        <w:t>Present</w:t>
      </w:r>
    </w:p>
    <w:p w14:paraId="753B3D09" w14:textId="77777777" w:rsidR="00DD6397" w:rsidRDefault="00715E79">
      <w:pPr>
        <w:ind w:left="360" w:hanging="360"/>
        <w:rPr>
          <w:rFonts w:ascii="Times" w:hAnsi="Times"/>
        </w:rPr>
      </w:pPr>
      <w:r>
        <w:rPr>
          <w:rFonts w:ascii="Times" w:hAnsi="Times"/>
        </w:rPr>
        <w:tab/>
        <w:t>Principal Investigator.</w:t>
      </w:r>
    </w:p>
    <w:p w14:paraId="7CA18398" w14:textId="77777777" w:rsidR="00DD6397" w:rsidRDefault="00715E79">
      <w:pPr>
        <w:ind w:left="360" w:hanging="360"/>
        <w:rPr>
          <w:rFonts w:ascii="Times" w:hAnsi="Times"/>
        </w:rPr>
      </w:pPr>
      <w:r>
        <w:rPr>
          <w:rFonts w:ascii="Times" w:hAnsi="Times"/>
        </w:rPr>
        <w:tab/>
        <w:t xml:space="preserve">National evaluation of effectiveness of the Reading Plus software package on comprehension, vocabulary, and visual functioning in normal and disabled students and adult learners. </w:t>
      </w:r>
    </w:p>
    <w:p w14:paraId="5B424BD6" w14:textId="77777777" w:rsidR="00DD6397" w:rsidRDefault="00715E79">
      <w:pPr>
        <w:ind w:left="360"/>
        <w:rPr>
          <w:rFonts w:ascii="Times" w:hAnsi="Times"/>
        </w:rPr>
      </w:pPr>
      <w:r>
        <w:rPr>
          <w:rFonts w:ascii="Times" w:hAnsi="Times"/>
        </w:rPr>
        <w:t>Taylor Associates, Inc. Grant N0. 5-22878 for $16,000</w:t>
      </w:r>
    </w:p>
    <w:p w14:paraId="1964470E" w14:textId="77777777" w:rsidR="00DD6397" w:rsidRDefault="00DD6397">
      <w:pPr>
        <w:ind w:left="360" w:hanging="360"/>
        <w:rPr>
          <w:rFonts w:ascii="Times" w:hAnsi="Times"/>
        </w:rPr>
      </w:pPr>
    </w:p>
    <w:p w14:paraId="3706B6A8" w14:textId="77777777" w:rsidR="00DD6397" w:rsidRDefault="00715E79">
      <w:pPr>
        <w:ind w:left="360" w:hanging="360"/>
        <w:rPr>
          <w:rFonts w:ascii="Times" w:hAnsi="Times"/>
        </w:rPr>
      </w:pPr>
      <w:r>
        <w:rPr>
          <w:rFonts w:ascii="Times" w:hAnsi="Times"/>
          <w:b/>
          <w:bCs/>
        </w:rPr>
        <w:t>A New Method for the Psychophysiological Detection of Malingering on a Neuropsychological Task</w:t>
      </w:r>
      <w:r>
        <w:rPr>
          <w:rFonts w:ascii="Times" w:hAnsi="Times"/>
        </w:rPr>
        <w:t>.  2004-</w:t>
      </w:r>
    </w:p>
    <w:p w14:paraId="179A2B51" w14:textId="77777777" w:rsidR="00DD6397" w:rsidRDefault="00715E79">
      <w:pPr>
        <w:ind w:left="360" w:hanging="360"/>
        <w:rPr>
          <w:rFonts w:ascii="Times" w:hAnsi="Times"/>
        </w:rPr>
      </w:pPr>
      <w:r>
        <w:rPr>
          <w:rFonts w:ascii="Times" w:hAnsi="Times"/>
        </w:rPr>
        <w:tab/>
        <w:t>Principal Investigator.  Co-Investigator, Martin Rohling, Ph.D.</w:t>
      </w:r>
    </w:p>
    <w:p w14:paraId="107C8591" w14:textId="77777777" w:rsidR="00DD6397" w:rsidRDefault="00715E79">
      <w:pPr>
        <w:ind w:left="360" w:hanging="360"/>
        <w:rPr>
          <w:rFonts w:ascii="Times" w:hAnsi="Times"/>
        </w:rPr>
      </w:pPr>
      <w:r>
        <w:rPr>
          <w:rFonts w:ascii="Times" w:hAnsi="Times"/>
        </w:rPr>
        <w:tab/>
        <w:t>An ERP study to determine the ability of subject-averaged and single trial P300 data to discriminate between malingering patients, normal controls, and normal malingerers.</w:t>
      </w:r>
    </w:p>
    <w:p w14:paraId="141CB590" w14:textId="77777777" w:rsidR="00DD6397" w:rsidRDefault="00715E79">
      <w:pPr>
        <w:ind w:left="360" w:hanging="360"/>
        <w:rPr>
          <w:rFonts w:ascii="Times" w:hAnsi="Times"/>
        </w:rPr>
      </w:pPr>
      <w:r>
        <w:rPr>
          <w:rFonts w:ascii="Times" w:hAnsi="Times"/>
        </w:rPr>
        <w:tab/>
        <w:t>University of South Alabama Research Council.  Grant No. 3-61601 for $4,880</w:t>
      </w:r>
    </w:p>
    <w:p w14:paraId="2C6E1D65" w14:textId="77777777" w:rsidR="00DD6397" w:rsidRDefault="00DD6397">
      <w:pPr>
        <w:ind w:left="360" w:hanging="360"/>
        <w:rPr>
          <w:rFonts w:ascii="Times" w:hAnsi="Times"/>
        </w:rPr>
      </w:pPr>
    </w:p>
    <w:p w14:paraId="176A7B7E" w14:textId="77777777" w:rsidR="00DD6397" w:rsidRDefault="00715E79">
      <w:pPr>
        <w:ind w:left="360" w:hanging="360"/>
        <w:rPr>
          <w:rFonts w:ascii="Times" w:hAnsi="Times"/>
        </w:rPr>
      </w:pPr>
      <w:r>
        <w:rPr>
          <w:rFonts w:ascii="Times" w:hAnsi="Times"/>
          <w:b/>
          <w:bCs/>
        </w:rPr>
        <w:t>An Electrophysiological Investigation of Attentional Cuing in the Stroop Effect</w:t>
      </w:r>
      <w:r>
        <w:rPr>
          <w:rFonts w:ascii="Times" w:hAnsi="Times"/>
        </w:rPr>
        <w:t>.  2003- 2007.</w:t>
      </w:r>
    </w:p>
    <w:p w14:paraId="6B105568" w14:textId="77777777" w:rsidR="00DD6397" w:rsidRDefault="00715E79">
      <w:pPr>
        <w:ind w:left="360" w:hanging="360"/>
        <w:rPr>
          <w:rFonts w:ascii="Times" w:hAnsi="Times"/>
        </w:rPr>
      </w:pPr>
      <w:r>
        <w:rPr>
          <w:rFonts w:ascii="Times" w:hAnsi="Times"/>
        </w:rPr>
        <w:tab/>
        <w:t>Principal Investigator.  Co-Investigator, Mark Faust, Ph.D.</w:t>
      </w:r>
    </w:p>
    <w:p w14:paraId="6CA95F4E" w14:textId="77777777" w:rsidR="00DD6397" w:rsidRDefault="00715E79">
      <w:pPr>
        <w:ind w:left="360" w:hanging="360"/>
        <w:rPr>
          <w:rFonts w:ascii="Times" w:hAnsi="Times"/>
        </w:rPr>
      </w:pPr>
      <w:r>
        <w:rPr>
          <w:rFonts w:ascii="Times" w:hAnsi="Times"/>
        </w:rPr>
        <w:tab/>
        <w:t>An ERP study of the effect of spatial and color cuing on the Stroop Effect.</w:t>
      </w:r>
    </w:p>
    <w:p w14:paraId="38BA1C29" w14:textId="77777777" w:rsidR="00DD6397" w:rsidRDefault="00715E79">
      <w:pPr>
        <w:ind w:left="360" w:hanging="360"/>
        <w:rPr>
          <w:rFonts w:ascii="Times" w:hAnsi="Times"/>
        </w:rPr>
      </w:pPr>
      <w:r>
        <w:rPr>
          <w:rFonts w:ascii="Times" w:hAnsi="Times"/>
        </w:rPr>
        <w:tab/>
        <w:t>University of South Alabama Research Council.  Grant No. 3-61617 for $4,768</w:t>
      </w:r>
    </w:p>
    <w:p w14:paraId="56D72F3A" w14:textId="77777777" w:rsidR="00DD6397" w:rsidRDefault="00DD6397"/>
    <w:p w14:paraId="183BB836" w14:textId="77777777" w:rsidR="00DD6397" w:rsidRDefault="00DD6397">
      <w:pPr>
        <w:pStyle w:val="Heading4"/>
        <w:rPr>
          <w:sz w:val="24"/>
          <w:szCs w:val="24"/>
        </w:rPr>
      </w:pPr>
    </w:p>
    <w:p w14:paraId="4616B7EC" w14:textId="77777777" w:rsidR="00DD6397" w:rsidRDefault="00DD6397">
      <w:pPr>
        <w:pStyle w:val="Heading4"/>
        <w:rPr>
          <w:sz w:val="24"/>
          <w:szCs w:val="24"/>
        </w:rPr>
      </w:pPr>
    </w:p>
    <w:p w14:paraId="709ABD6F" w14:textId="77777777" w:rsidR="00DD6397" w:rsidRPr="00C74828" w:rsidRDefault="00715E79" w:rsidP="00C74828">
      <w:pPr>
        <w:pStyle w:val="Heading4"/>
        <w:tabs>
          <w:tab w:val="clear" w:pos="864"/>
          <w:tab w:val="num" w:pos="0"/>
        </w:tabs>
        <w:rPr>
          <w:sz w:val="24"/>
          <w:szCs w:val="24"/>
        </w:rPr>
      </w:pPr>
      <w:r>
        <w:rPr>
          <w:sz w:val="24"/>
          <w:szCs w:val="24"/>
        </w:rPr>
        <w:t xml:space="preserve">RESEARCH </w:t>
      </w:r>
      <w:r w:rsidR="0007245C">
        <w:rPr>
          <w:sz w:val="24"/>
          <w:szCs w:val="24"/>
        </w:rPr>
        <w:t>GRANTS: UNDER REVIEW</w:t>
      </w:r>
      <w:r w:rsidR="007C5C23">
        <w:rPr>
          <w:sz w:val="24"/>
          <w:szCs w:val="24"/>
        </w:rPr>
        <w:t xml:space="preserve"> AND DEVELOPMENT</w:t>
      </w:r>
    </w:p>
    <w:p w14:paraId="7B625052" w14:textId="2DAD0C4C" w:rsidR="00DD6397" w:rsidRDefault="00715E79">
      <w:pPr>
        <w:ind w:left="360" w:hanging="360"/>
        <w:rPr>
          <w:rFonts w:ascii="Times" w:hAnsi="Times"/>
        </w:rPr>
      </w:pPr>
      <w:r>
        <w:rPr>
          <w:rFonts w:ascii="Times" w:hAnsi="Times"/>
          <w:b/>
        </w:rPr>
        <w:t>Angle-Induced Visual Push Affects Postural Stabilit</w:t>
      </w:r>
      <w:r w:rsidR="001F7E03">
        <w:rPr>
          <w:rFonts w:ascii="Times" w:hAnsi="Times"/>
          <w:b/>
        </w:rPr>
        <w:t>y: Developing a Marker System to Improve Patient Safety</w:t>
      </w:r>
      <w:r>
        <w:rPr>
          <w:rFonts w:ascii="Times" w:hAnsi="Times"/>
          <w:b/>
        </w:rPr>
        <w:t>.</w:t>
      </w:r>
      <w:r w:rsidR="001F7E03">
        <w:rPr>
          <w:rFonts w:ascii="Times" w:hAnsi="Times"/>
        </w:rPr>
        <w:t xml:space="preserve"> P.I. </w:t>
      </w:r>
      <w:proofErr w:type="gramStart"/>
      <w:r w:rsidR="001F7E03">
        <w:rPr>
          <w:rFonts w:ascii="Times" w:hAnsi="Times"/>
        </w:rPr>
        <w:t xml:space="preserve">with </w:t>
      </w:r>
      <w:r>
        <w:rPr>
          <w:rFonts w:ascii="Times" w:hAnsi="Times"/>
        </w:rPr>
        <w:t xml:space="preserve"> Dr</w:t>
      </w:r>
      <w:proofErr w:type="gramEnd"/>
      <w:r>
        <w:rPr>
          <w:rFonts w:ascii="Times" w:hAnsi="Times"/>
        </w:rPr>
        <w:t xml:space="preserve">. </w:t>
      </w:r>
      <w:proofErr w:type="spellStart"/>
      <w:r>
        <w:rPr>
          <w:rFonts w:ascii="Times" w:hAnsi="Times"/>
        </w:rPr>
        <w:t>Alen</w:t>
      </w:r>
      <w:proofErr w:type="spellEnd"/>
      <w:r>
        <w:rPr>
          <w:rFonts w:ascii="Times" w:hAnsi="Times"/>
        </w:rPr>
        <w:t xml:space="preserve"> </w:t>
      </w:r>
      <w:proofErr w:type="spellStart"/>
      <w:r>
        <w:rPr>
          <w:rFonts w:ascii="Times" w:hAnsi="Times"/>
        </w:rPr>
        <w:t>Hynal</w:t>
      </w:r>
      <w:proofErr w:type="spellEnd"/>
      <w:r>
        <w:rPr>
          <w:rFonts w:ascii="Times" w:hAnsi="Times"/>
        </w:rPr>
        <w:t xml:space="preserve">, University of Southern Mississippi. </w:t>
      </w:r>
    </w:p>
    <w:p w14:paraId="05B04384" w14:textId="77777777" w:rsidR="00DD6397" w:rsidRDefault="00715E79">
      <w:pPr>
        <w:ind w:left="360"/>
        <w:rPr>
          <w:rFonts w:ascii="Times" w:hAnsi="Times"/>
        </w:rPr>
      </w:pPr>
      <w:r>
        <w:rPr>
          <w:rFonts w:ascii="Times" w:hAnsi="Times"/>
        </w:rPr>
        <w:t xml:space="preserve">Individuals consistently overestimate the slope of ramps in near visual space, and this effect has been found to adversely affect balance. We explore the effects of perceived angle versus </w:t>
      </w:r>
      <w:r>
        <w:rPr>
          <w:rFonts w:ascii="Times" w:hAnsi="Times"/>
        </w:rPr>
        <w:lastRenderedPageBreak/>
        <w:t>actual angle of slope on participants Center of Balance and their Postural Stability using force plates and a VICON motion capture system.</w:t>
      </w:r>
    </w:p>
    <w:p w14:paraId="561ADDD1" w14:textId="77777777" w:rsidR="00DD6397" w:rsidRDefault="00DD6397">
      <w:pPr>
        <w:ind w:left="360"/>
        <w:rPr>
          <w:rFonts w:ascii="Times" w:hAnsi="Times"/>
        </w:rPr>
      </w:pPr>
    </w:p>
    <w:p w14:paraId="5FBC83F9" w14:textId="77777777" w:rsidR="00DD6397" w:rsidRDefault="00715E79">
      <w:pPr>
        <w:ind w:left="360" w:hanging="360"/>
        <w:rPr>
          <w:rFonts w:ascii="Times" w:hAnsi="Times"/>
          <w:b/>
        </w:rPr>
      </w:pPr>
      <w:r>
        <w:rPr>
          <w:rFonts w:ascii="Times" w:hAnsi="Times"/>
          <w:b/>
        </w:rPr>
        <w:t>Investigation of Causal Factors Leading to “Black Hole” Landing Approaches.</w:t>
      </w:r>
    </w:p>
    <w:p w14:paraId="5E1FDA9F" w14:textId="77777777" w:rsidR="00DD6397" w:rsidRDefault="00715E79">
      <w:pPr>
        <w:ind w:left="360"/>
        <w:rPr>
          <w:rFonts w:ascii="Times" w:hAnsi="Times"/>
        </w:rPr>
      </w:pPr>
      <w:r>
        <w:rPr>
          <w:rFonts w:ascii="Times" w:hAnsi="Times"/>
        </w:rPr>
        <w:t>P.I. with Dr. Frederick Patterson. The project investigates the physiological and spatial illusions that are contributed to mishaps experienced with regards to the black-hole phenomenon. This is the first project in the newly-established University of South Alabama Aeromedical Research Laboratory.</w:t>
      </w:r>
    </w:p>
    <w:p w14:paraId="0712E693" w14:textId="77777777" w:rsidR="00DD6397" w:rsidRDefault="00DD6397">
      <w:pPr>
        <w:pStyle w:val="Heading4"/>
        <w:rPr>
          <w:sz w:val="24"/>
          <w:szCs w:val="24"/>
        </w:rPr>
      </w:pPr>
    </w:p>
    <w:p w14:paraId="7B243C96" w14:textId="77777777" w:rsidR="00DD6397" w:rsidRDefault="00DD6397">
      <w:pPr>
        <w:pStyle w:val="Heading4"/>
        <w:rPr>
          <w:sz w:val="24"/>
          <w:szCs w:val="24"/>
        </w:rPr>
      </w:pPr>
    </w:p>
    <w:p w14:paraId="3835469F" w14:textId="77777777" w:rsidR="00DD6397" w:rsidRDefault="00715E79" w:rsidP="00A01D63">
      <w:pPr>
        <w:pStyle w:val="Heading4"/>
        <w:tabs>
          <w:tab w:val="clear" w:pos="864"/>
          <w:tab w:val="num" w:pos="0"/>
        </w:tabs>
        <w:ind w:left="0" w:firstLine="0"/>
        <w:rPr>
          <w:sz w:val="24"/>
          <w:szCs w:val="24"/>
        </w:rPr>
      </w:pPr>
      <w:r>
        <w:rPr>
          <w:sz w:val="24"/>
          <w:szCs w:val="24"/>
        </w:rPr>
        <w:t xml:space="preserve">RESEARCH </w:t>
      </w:r>
      <w:r w:rsidR="0007245C">
        <w:rPr>
          <w:sz w:val="24"/>
          <w:szCs w:val="24"/>
        </w:rPr>
        <w:t>GRANTS</w:t>
      </w:r>
      <w:r>
        <w:rPr>
          <w:sz w:val="24"/>
          <w:szCs w:val="24"/>
        </w:rPr>
        <w:t>: DECLINED</w:t>
      </w:r>
    </w:p>
    <w:p w14:paraId="6EE30C9D" w14:textId="77777777" w:rsidR="00DD6397" w:rsidRDefault="00715E79">
      <w:pPr>
        <w:ind w:left="360" w:hanging="360"/>
        <w:rPr>
          <w:rFonts w:ascii="Times" w:hAnsi="Times"/>
        </w:rPr>
      </w:pPr>
      <w:r>
        <w:rPr>
          <w:rFonts w:ascii="Times" w:hAnsi="Times"/>
          <w:b/>
        </w:rPr>
        <w:t>Inspiring Innovative Habits of Mind: STEM Learning Circles 16 to Expert.</w:t>
      </w:r>
      <w:r>
        <w:rPr>
          <w:rFonts w:ascii="Times" w:hAnsi="Times"/>
        </w:rPr>
        <w:t xml:space="preserve"> Letter of Intent submitted </w:t>
      </w:r>
    </w:p>
    <w:p w14:paraId="1767CE7C" w14:textId="77777777" w:rsidR="000A2051" w:rsidRDefault="00715E79">
      <w:pPr>
        <w:ind w:left="360" w:hanging="360"/>
        <w:rPr>
          <w:rFonts w:ascii="Times" w:hAnsi="Times"/>
        </w:rPr>
      </w:pPr>
      <w:r>
        <w:rPr>
          <w:rFonts w:ascii="Times" w:hAnsi="Times"/>
        </w:rPr>
        <w:tab/>
        <w:t xml:space="preserve">Julie </w:t>
      </w:r>
      <w:proofErr w:type="spellStart"/>
      <w:r>
        <w:rPr>
          <w:rFonts w:ascii="Times" w:hAnsi="Times"/>
        </w:rPr>
        <w:t>Cwikla</w:t>
      </w:r>
      <w:proofErr w:type="spellEnd"/>
      <w:r>
        <w:rPr>
          <w:rFonts w:ascii="Times" w:hAnsi="Times"/>
        </w:rPr>
        <w:t xml:space="preserve">, PhD, Michael Doran, PhD, &amp; Jack Shelley-Tremblay, PhD. </w:t>
      </w:r>
    </w:p>
    <w:p w14:paraId="046930CF" w14:textId="77777777" w:rsidR="000A2051" w:rsidRDefault="00715E79" w:rsidP="000A2051">
      <w:pPr>
        <w:ind w:left="360"/>
        <w:rPr>
          <w:rFonts w:ascii="Times" w:hAnsi="Times"/>
        </w:rPr>
      </w:pPr>
      <w:r>
        <w:rPr>
          <w:rFonts w:ascii="Times" w:hAnsi="Times"/>
        </w:rPr>
        <w:t>The theme “STEM SAFE: Securing America’s Facilities for Education” will shape the task and guide investigation and development.</w:t>
      </w:r>
      <w:r>
        <w:rPr>
          <w:rFonts w:ascii="Times" w:hAnsi="Times"/>
        </w:rPr>
        <w:tab/>
      </w:r>
    </w:p>
    <w:p w14:paraId="52822CCC" w14:textId="77777777" w:rsidR="00DD6397" w:rsidRDefault="00715E79" w:rsidP="000A2051">
      <w:pPr>
        <w:ind w:left="360"/>
        <w:rPr>
          <w:rFonts w:ascii="Times" w:hAnsi="Times"/>
        </w:rPr>
      </w:pPr>
      <w:r>
        <w:rPr>
          <w:rFonts w:ascii="Times" w:hAnsi="Times"/>
        </w:rPr>
        <w:t>*LOI ID: * L02383736*LOI Title: * Inspiring Innovative Habits of Mind: STEM</w:t>
      </w:r>
    </w:p>
    <w:p w14:paraId="66FD5F68" w14:textId="77777777" w:rsidR="00DD6397" w:rsidRDefault="00715E79">
      <w:pPr>
        <w:ind w:left="360" w:hanging="360"/>
        <w:rPr>
          <w:rFonts w:ascii="Times" w:hAnsi="Times"/>
        </w:rPr>
      </w:pPr>
      <w:r>
        <w:rPr>
          <w:rFonts w:ascii="Times" w:hAnsi="Times"/>
        </w:rPr>
        <w:tab/>
        <w:t xml:space="preserve">Learning Circles 16 to Expert*Name: * Julie </w:t>
      </w:r>
      <w:proofErr w:type="spellStart"/>
      <w:r>
        <w:rPr>
          <w:rFonts w:ascii="Times" w:hAnsi="Times"/>
        </w:rPr>
        <w:t>Cwikla</w:t>
      </w:r>
      <w:proofErr w:type="spellEnd"/>
      <w:r>
        <w:rPr>
          <w:rFonts w:ascii="Times" w:hAnsi="Times"/>
        </w:rPr>
        <w:t xml:space="preserve"> *LOI Submission</w:t>
      </w:r>
    </w:p>
    <w:p w14:paraId="2141F5B2" w14:textId="77777777" w:rsidR="00DD6397" w:rsidRDefault="00715E79">
      <w:pPr>
        <w:ind w:left="360" w:hanging="360"/>
        <w:rPr>
          <w:rFonts w:ascii="Times" w:hAnsi="Times"/>
        </w:rPr>
      </w:pPr>
      <w:r>
        <w:rPr>
          <w:rFonts w:ascii="Times" w:hAnsi="Times"/>
        </w:rPr>
        <w:tab/>
        <w:t>Date: *3/27/13. $1,200,000.</w:t>
      </w:r>
    </w:p>
    <w:p w14:paraId="7A7B6A21" w14:textId="77777777" w:rsidR="007A155E" w:rsidRDefault="007A155E">
      <w:pPr>
        <w:ind w:left="360" w:hanging="360"/>
        <w:rPr>
          <w:rFonts w:ascii="Times" w:hAnsi="Times"/>
        </w:rPr>
      </w:pPr>
    </w:p>
    <w:p w14:paraId="6BA3643B" w14:textId="77777777" w:rsidR="00C74828" w:rsidRDefault="00C74828" w:rsidP="00C74828">
      <w:pPr>
        <w:rPr>
          <w:rFonts w:ascii="Times" w:hAnsi="Times"/>
          <w:b/>
        </w:rPr>
      </w:pPr>
      <w:r>
        <w:rPr>
          <w:rFonts w:ascii="Times" w:hAnsi="Times"/>
          <w:b/>
        </w:rPr>
        <w:t xml:space="preserve">Impact of Physical Therapy Intervention and Psychological Education on Functional Ability, Emotional Wellbeing and Quality of Life in Breast Cancer Survivors. </w:t>
      </w:r>
    </w:p>
    <w:p w14:paraId="7649092A" w14:textId="77777777" w:rsidR="00C74828" w:rsidRDefault="00C74828" w:rsidP="00C74828">
      <w:pPr>
        <w:ind w:left="360" w:hanging="360"/>
        <w:rPr>
          <w:rFonts w:ascii="Times" w:hAnsi="Times"/>
        </w:rPr>
      </w:pPr>
      <w:r>
        <w:rPr>
          <w:rFonts w:ascii="Times" w:hAnsi="Times"/>
        </w:rPr>
        <w:tab/>
      </w:r>
      <w:r>
        <w:rPr>
          <w:rFonts w:ascii="Times" w:hAnsi="Times"/>
        </w:rPr>
        <w:tab/>
        <w:t xml:space="preserve">Dr. Coral </w:t>
      </w:r>
      <w:proofErr w:type="spellStart"/>
      <w:r>
        <w:rPr>
          <w:rFonts w:ascii="Times" w:hAnsi="Times"/>
        </w:rPr>
        <w:t>Gubler</w:t>
      </w:r>
      <w:proofErr w:type="spellEnd"/>
      <w:r>
        <w:rPr>
          <w:rFonts w:ascii="Times" w:hAnsi="Times"/>
        </w:rPr>
        <w:t xml:space="preserve"> PhD, PT, ATC, PI, Assistant Professor of Physical Therapy </w:t>
      </w:r>
    </w:p>
    <w:p w14:paraId="6AF19973" w14:textId="77777777" w:rsidR="00C74828" w:rsidRDefault="00C74828" w:rsidP="00C74828">
      <w:pPr>
        <w:ind w:left="360" w:hanging="360"/>
        <w:rPr>
          <w:rFonts w:ascii="Times" w:hAnsi="Times"/>
        </w:rPr>
      </w:pPr>
      <w:r>
        <w:rPr>
          <w:rFonts w:ascii="Times" w:hAnsi="Times"/>
        </w:rPr>
        <w:tab/>
      </w:r>
      <w:r>
        <w:rPr>
          <w:rFonts w:ascii="Times" w:hAnsi="Times"/>
        </w:rPr>
        <w:tab/>
        <w:t xml:space="preserve">Dr. Jean Irion </w:t>
      </w:r>
      <w:proofErr w:type="spellStart"/>
      <w:r>
        <w:rPr>
          <w:rFonts w:ascii="Times" w:hAnsi="Times"/>
        </w:rPr>
        <w:t>EdD</w:t>
      </w:r>
      <w:proofErr w:type="spellEnd"/>
      <w:r>
        <w:rPr>
          <w:rFonts w:ascii="Times" w:hAnsi="Times"/>
        </w:rPr>
        <w:t xml:space="preserve">, PT, SCS, ATC, Co-PI, Associate Professor of Physical Therapy </w:t>
      </w:r>
    </w:p>
    <w:p w14:paraId="5198C118" w14:textId="77777777" w:rsidR="00C74828" w:rsidRDefault="00C74828" w:rsidP="00C74828">
      <w:pPr>
        <w:ind w:left="360" w:hanging="360"/>
        <w:rPr>
          <w:rFonts w:ascii="Times" w:hAnsi="Times"/>
        </w:rPr>
      </w:pPr>
      <w:r>
        <w:rPr>
          <w:rFonts w:ascii="Times" w:hAnsi="Times"/>
        </w:rPr>
        <w:tab/>
      </w:r>
      <w:r>
        <w:rPr>
          <w:rFonts w:ascii="Times" w:hAnsi="Times"/>
        </w:rPr>
        <w:tab/>
        <w:t>Ellen Buckner DSN, RN, CNE, Co-I, Professor of Nursing</w:t>
      </w:r>
    </w:p>
    <w:p w14:paraId="6C349A58" w14:textId="77777777" w:rsidR="00C74828" w:rsidRDefault="00C74828" w:rsidP="00C74828">
      <w:pPr>
        <w:ind w:left="360" w:hanging="360"/>
        <w:rPr>
          <w:rFonts w:ascii="Times" w:hAnsi="Times"/>
        </w:rPr>
      </w:pPr>
      <w:r>
        <w:rPr>
          <w:rFonts w:ascii="Times" w:hAnsi="Times"/>
        </w:rPr>
        <w:tab/>
      </w:r>
      <w:r>
        <w:rPr>
          <w:rFonts w:ascii="Times" w:hAnsi="Times"/>
        </w:rPr>
        <w:tab/>
        <w:t xml:space="preserve">Elise </w:t>
      </w:r>
      <w:proofErr w:type="spellStart"/>
      <w:r>
        <w:rPr>
          <w:rFonts w:ascii="Times" w:hAnsi="Times"/>
        </w:rPr>
        <w:t>Labbe</w:t>
      </w:r>
      <w:proofErr w:type="spellEnd"/>
      <w:r>
        <w:rPr>
          <w:rFonts w:ascii="Times" w:hAnsi="Times"/>
        </w:rPr>
        <w:t>’-</w:t>
      </w:r>
      <w:proofErr w:type="spellStart"/>
      <w:r>
        <w:rPr>
          <w:rFonts w:ascii="Times" w:hAnsi="Times"/>
        </w:rPr>
        <w:t>Coldsmith</w:t>
      </w:r>
      <w:proofErr w:type="spellEnd"/>
      <w:r>
        <w:rPr>
          <w:rFonts w:ascii="Times" w:hAnsi="Times"/>
        </w:rPr>
        <w:t>, PhD, Co-I Professor of Psychology</w:t>
      </w:r>
    </w:p>
    <w:p w14:paraId="39122000" w14:textId="77777777" w:rsidR="00C74828" w:rsidRDefault="00C74828" w:rsidP="00C74828">
      <w:pPr>
        <w:ind w:left="360" w:hanging="360"/>
        <w:rPr>
          <w:rFonts w:ascii="Times" w:hAnsi="Times"/>
        </w:rPr>
      </w:pPr>
      <w:r>
        <w:rPr>
          <w:rFonts w:ascii="Times" w:hAnsi="Times"/>
        </w:rPr>
        <w:tab/>
      </w:r>
      <w:r>
        <w:rPr>
          <w:rFonts w:ascii="Times" w:hAnsi="Times"/>
        </w:rPr>
        <w:tab/>
        <w:t>Jack Shelley-Tremblay, PhD, Associate Professor of Psychology</w:t>
      </w:r>
    </w:p>
    <w:p w14:paraId="0762678F" w14:textId="77777777" w:rsidR="00C74828" w:rsidRDefault="00C74828" w:rsidP="00C74828">
      <w:pPr>
        <w:ind w:left="360"/>
        <w:rPr>
          <w:rFonts w:ascii="Times" w:hAnsi="Times"/>
        </w:rPr>
      </w:pPr>
      <w:r>
        <w:rPr>
          <w:rFonts w:ascii="Times" w:hAnsi="Times"/>
        </w:rPr>
        <w:tab/>
        <w:t xml:space="preserve">Diane Clark, PT, </w:t>
      </w:r>
      <w:proofErr w:type="spellStart"/>
      <w:r>
        <w:rPr>
          <w:rFonts w:ascii="Times" w:hAnsi="Times"/>
        </w:rPr>
        <w:t>DScPT</w:t>
      </w:r>
      <w:proofErr w:type="spellEnd"/>
      <w:r>
        <w:rPr>
          <w:rFonts w:ascii="Times" w:hAnsi="Times"/>
        </w:rPr>
        <w:t>, MBA, Assistant Professor and Associate Program Director,</w:t>
      </w:r>
    </w:p>
    <w:p w14:paraId="652B9E55" w14:textId="77777777" w:rsidR="00C74828" w:rsidRDefault="00C74828" w:rsidP="00C74828">
      <w:pPr>
        <w:ind w:left="360" w:firstLine="360"/>
        <w:rPr>
          <w:rFonts w:ascii="Times" w:hAnsi="Times"/>
        </w:rPr>
      </w:pPr>
      <w:r>
        <w:rPr>
          <w:rFonts w:ascii="Times" w:hAnsi="Times"/>
        </w:rPr>
        <w:t xml:space="preserve">Lynn </w:t>
      </w:r>
      <w:proofErr w:type="spellStart"/>
      <w:r>
        <w:rPr>
          <w:rFonts w:ascii="Times" w:hAnsi="Times"/>
        </w:rPr>
        <w:t>Dyess</w:t>
      </w:r>
      <w:proofErr w:type="spellEnd"/>
      <w:r>
        <w:rPr>
          <w:rFonts w:ascii="Times" w:hAnsi="Times"/>
        </w:rPr>
        <w:t>, MD, Department of Surgery</w:t>
      </w:r>
    </w:p>
    <w:p w14:paraId="5566045C" w14:textId="77777777" w:rsidR="00C74828" w:rsidRDefault="00C74828" w:rsidP="00C74828">
      <w:pPr>
        <w:ind w:left="360" w:hanging="360"/>
        <w:rPr>
          <w:rFonts w:ascii="Times" w:hAnsi="Times"/>
        </w:rPr>
      </w:pPr>
      <w:r>
        <w:rPr>
          <w:rFonts w:ascii="Times" w:hAnsi="Times"/>
        </w:rPr>
        <w:tab/>
        <w:t>The purpose of this proposal is to provide funding for a proof of concept project to investigate best practices for holistic care of women undergoing treatment for breast cancer to improve their functional ability, emotional wellbeing, and quality of life. Letter of Intent Submitted 4/8/2013.</w:t>
      </w:r>
    </w:p>
    <w:p w14:paraId="45C22353" w14:textId="77777777" w:rsidR="00C74828" w:rsidRDefault="00C74828" w:rsidP="00C74828">
      <w:pPr>
        <w:ind w:left="360" w:hanging="360"/>
        <w:rPr>
          <w:rFonts w:ascii="Times" w:hAnsi="Times"/>
        </w:rPr>
      </w:pPr>
      <w:r>
        <w:rPr>
          <w:rFonts w:ascii="Times" w:hAnsi="Times"/>
        </w:rPr>
        <w:tab/>
        <w:t>Mitchel Cancer Institute. $60,000. Declined.</w:t>
      </w:r>
    </w:p>
    <w:p w14:paraId="43D20231" w14:textId="77777777" w:rsidR="00DD6397" w:rsidRDefault="00DD6397">
      <w:pPr>
        <w:ind w:left="360" w:hanging="360"/>
        <w:rPr>
          <w:rFonts w:ascii="Times" w:hAnsi="Times"/>
        </w:rPr>
      </w:pPr>
    </w:p>
    <w:p w14:paraId="6AAADFE0" w14:textId="77777777" w:rsidR="000A2051" w:rsidRDefault="00715E79">
      <w:pPr>
        <w:ind w:left="360" w:hanging="360"/>
        <w:rPr>
          <w:rFonts w:ascii="Times" w:hAnsi="Times"/>
        </w:rPr>
      </w:pPr>
      <w:r>
        <w:rPr>
          <w:rFonts w:ascii="Times" w:hAnsi="Times"/>
          <w:b/>
        </w:rPr>
        <w:t>10072-12 - P.A.T.E.N.T.S Program</w:t>
      </w:r>
      <w:r>
        <w:rPr>
          <w:rFonts w:ascii="Times" w:hAnsi="Times"/>
        </w:rPr>
        <w:t xml:space="preserve">. National Collegiate Inventors and Innovators Alliance. Program for Advanced Training of Entrepreneurs in New Technologies for Students. John Shelley-Tremblay. Michael Doran. University of South Alabama Honors Program. K. Mark Weaver – Melton Center for Entrepreneurship and Innovation. The University of South </w:t>
      </w:r>
      <w:proofErr w:type="gramStart"/>
      <w:r>
        <w:rPr>
          <w:rFonts w:ascii="Times" w:hAnsi="Times"/>
        </w:rPr>
        <w:t>Alabama  propos</w:t>
      </w:r>
      <w:r w:rsidR="005D525F">
        <w:rPr>
          <w:rFonts w:ascii="Times" w:hAnsi="Times"/>
        </w:rPr>
        <w:t>ed</w:t>
      </w:r>
      <w:proofErr w:type="gramEnd"/>
      <w:r>
        <w:rPr>
          <w:rFonts w:ascii="Times" w:hAnsi="Times"/>
        </w:rPr>
        <w:t xml:space="preserve"> P.A.T.E.N.T.S as an inter-disciplinary, university-wide innovation program to be housed within the Honors Program. </w:t>
      </w:r>
    </w:p>
    <w:p w14:paraId="385B788E" w14:textId="77777777" w:rsidR="00DD6397" w:rsidRDefault="00715E79" w:rsidP="000A2051">
      <w:pPr>
        <w:ind w:left="360"/>
        <w:rPr>
          <w:rFonts w:ascii="Times" w:hAnsi="Times"/>
        </w:rPr>
      </w:pPr>
      <w:r>
        <w:rPr>
          <w:rFonts w:ascii="Times" w:hAnsi="Times"/>
        </w:rPr>
        <w:t>$63,000. Decli</w:t>
      </w:r>
      <w:r w:rsidR="00C74828">
        <w:rPr>
          <w:rFonts w:ascii="Times" w:hAnsi="Times"/>
        </w:rPr>
        <w:t>ned February. 2013. Resubmitted</w:t>
      </w:r>
      <w:r>
        <w:rPr>
          <w:rFonts w:ascii="Times" w:hAnsi="Times"/>
        </w:rPr>
        <w:t xml:space="preserve"> May 2013.</w:t>
      </w:r>
    </w:p>
    <w:p w14:paraId="282CB3CF" w14:textId="77777777" w:rsidR="00DD6397" w:rsidRDefault="00DD6397">
      <w:pPr>
        <w:ind w:left="360" w:hanging="360"/>
        <w:rPr>
          <w:rFonts w:ascii="Times" w:hAnsi="Times"/>
        </w:rPr>
      </w:pPr>
    </w:p>
    <w:p w14:paraId="55FAC5F8" w14:textId="77777777" w:rsidR="00DD6397" w:rsidRDefault="00715E79">
      <w:pPr>
        <w:ind w:left="360" w:hanging="360"/>
        <w:rPr>
          <w:rFonts w:ascii="Times" w:hAnsi="Times"/>
        </w:rPr>
      </w:pPr>
      <w:r>
        <w:rPr>
          <w:rFonts w:ascii="Times" w:hAnsi="Times"/>
          <w:b/>
        </w:rPr>
        <w:t xml:space="preserve">Audiovisual Speech and Affect: Behavioral and </w:t>
      </w:r>
      <w:r w:rsidR="005D525F">
        <w:rPr>
          <w:rFonts w:ascii="Times" w:hAnsi="Times"/>
          <w:b/>
        </w:rPr>
        <w:t>N</w:t>
      </w:r>
      <w:r>
        <w:rPr>
          <w:rFonts w:ascii="Times" w:hAnsi="Times"/>
          <w:b/>
        </w:rPr>
        <w:t xml:space="preserve">europhysiological </w:t>
      </w:r>
      <w:r w:rsidR="005D525F">
        <w:rPr>
          <w:rFonts w:ascii="Times" w:hAnsi="Times"/>
          <w:b/>
        </w:rPr>
        <w:t>I</w:t>
      </w:r>
      <w:r>
        <w:rPr>
          <w:rFonts w:ascii="Times" w:hAnsi="Times"/>
          <w:b/>
        </w:rPr>
        <w:t xml:space="preserve">nvestigations of how </w:t>
      </w:r>
      <w:r w:rsidR="005D525F">
        <w:rPr>
          <w:rFonts w:ascii="Times" w:hAnsi="Times"/>
          <w:b/>
        </w:rPr>
        <w:t>E</w:t>
      </w:r>
      <w:r>
        <w:rPr>
          <w:rFonts w:ascii="Times" w:hAnsi="Times"/>
          <w:b/>
        </w:rPr>
        <w:t xml:space="preserve">motional </w:t>
      </w:r>
      <w:r w:rsidR="005D525F">
        <w:rPr>
          <w:rFonts w:ascii="Times" w:hAnsi="Times"/>
          <w:b/>
        </w:rPr>
        <w:t>E</w:t>
      </w:r>
      <w:r>
        <w:rPr>
          <w:rFonts w:ascii="Times" w:hAnsi="Times"/>
          <w:b/>
        </w:rPr>
        <w:t xml:space="preserve">xpression </w:t>
      </w:r>
      <w:r w:rsidR="005D525F">
        <w:rPr>
          <w:rFonts w:ascii="Times" w:hAnsi="Times"/>
          <w:b/>
        </w:rPr>
        <w:t>A</w:t>
      </w:r>
      <w:r>
        <w:rPr>
          <w:rFonts w:ascii="Times" w:hAnsi="Times"/>
          <w:b/>
        </w:rPr>
        <w:t xml:space="preserve">ffects </w:t>
      </w:r>
      <w:r w:rsidR="005D525F">
        <w:rPr>
          <w:rFonts w:ascii="Times" w:hAnsi="Times"/>
          <w:b/>
        </w:rPr>
        <w:t>C</w:t>
      </w:r>
      <w:r>
        <w:rPr>
          <w:rFonts w:ascii="Times" w:hAnsi="Times"/>
          <w:b/>
        </w:rPr>
        <w:t>ommunication.</w:t>
      </w:r>
      <w:r>
        <w:rPr>
          <w:rFonts w:ascii="Times" w:hAnsi="Times"/>
        </w:rPr>
        <w:t xml:space="preserve"> NSF Proposal No. 172750234.</w:t>
      </w:r>
    </w:p>
    <w:p w14:paraId="108996A9" w14:textId="77777777" w:rsidR="00DD6397" w:rsidRDefault="00715E79">
      <w:pPr>
        <w:ind w:left="360" w:hanging="360"/>
        <w:rPr>
          <w:rFonts w:ascii="Times" w:hAnsi="Times"/>
        </w:rPr>
      </w:pPr>
      <w:r>
        <w:rPr>
          <w:rFonts w:ascii="Times" w:hAnsi="Times"/>
        </w:rPr>
        <w:tab/>
        <w:t xml:space="preserve">Co-principal Investigator with Michael Gordon, Ph.D. </w:t>
      </w:r>
    </w:p>
    <w:p w14:paraId="09658386" w14:textId="77777777" w:rsidR="00DD6397" w:rsidRDefault="00715E79">
      <w:pPr>
        <w:ind w:left="360" w:hanging="360"/>
        <w:rPr>
          <w:rFonts w:ascii="Times" w:hAnsi="Times"/>
        </w:rPr>
      </w:pPr>
      <w:r>
        <w:rPr>
          <w:rFonts w:ascii="Times" w:hAnsi="Times"/>
        </w:rPr>
        <w:lastRenderedPageBreak/>
        <w:tab/>
      </w:r>
      <w:r w:rsidR="000A2051">
        <w:rPr>
          <w:rFonts w:ascii="Times" w:hAnsi="Times"/>
        </w:rPr>
        <w:t>P</w:t>
      </w:r>
      <w:r>
        <w:rPr>
          <w:rFonts w:ascii="Times" w:hAnsi="Times"/>
        </w:rPr>
        <w:t xml:space="preserve">roject </w:t>
      </w:r>
      <w:r w:rsidR="005D525F">
        <w:rPr>
          <w:rFonts w:ascii="Times" w:hAnsi="Times"/>
        </w:rPr>
        <w:t xml:space="preserve">to </w:t>
      </w:r>
      <w:r>
        <w:rPr>
          <w:rFonts w:ascii="Times" w:hAnsi="Times"/>
        </w:rPr>
        <w:t>investigate the dynamic interplay between three important research domains: audiovisual speech perception, face perception, and affective neuroscience.</w:t>
      </w:r>
      <w:r>
        <w:rPr>
          <w:rFonts w:ascii="Times" w:hAnsi="Times"/>
        </w:rPr>
        <w:tab/>
        <w:t>Amount $373,000. Declined.</w:t>
      </w:r>
    </w:p>
    <w:p w14:paraId="16737304" w14:textId="77777777" w:rsidR="00DD6397" w:rsidRDefault="00DD6397">
      <w:pPr>
        <w:ind w:left="360" w:hanging="360"/>
        <w:rPr>
          <w:rFonts w:ascii="Times" w:hAnsi="Times"/>
        </w:rPr>
      </w:pPr>
    </w:p>
    <w:p w14:paraId="661010EE" w14:textId="77777777" w:rsidR="00DD6397" w:rsidRDefault="00715E79">
      <w:pPr>
        <w:ind w:left="360" w:hanging="360"/>
        <w:rPr>
          <w:rFonts w:ascii="Times" w:hAnsi="Times"/>
        </w:rPr>
      </w:pPr>
      <w:r>
        <w:rPr>
          <w:rFonts w:ascii="Times" w:hAnsi="Times"/>
          <w:b/>
        </w:rPr>
        <w:t xml:space="preserve">University of South Alabama Imaging </w:t>
      </w:r>
      <w:proofErr w:type="gramStart"/>
      <w:r>
        <w:rPr>
          <w:rFonts w:ascii="Times" w:hAnsi="Times"/>
          <w:b/>
        </w:rPr>
        <w:t>Institute :</w:t>
      </w:r>
      <w:proofErr w:type="gramEnd"/>
      <w:r>
        <w:rPr>
          <w:rFonts w:ascii="Times" w:hAnsi="Times"/>
          <w:b/>
        </w:rPr>
        <w:t xml:space="preserve"> Recovery Act NIST Construction Grant</w:t>
      </w:r>
      <w:r>
        <w:rPr>
          <w:rFonts w:ascii="Times" w:hAnsi="Times"/>
        </w:rPr>
        <w:t xml:space="preserve">. </w:t>
      </w:r>
    </w:p>
    <w:p w14:paraId="1166684F" w14:textId="77777777" w:rsidR="00DD6397" w:rsidRDefault="00715E79">
      <w:pPr>
        <w:ind w:left="360" w:hanging="360"/>
        <w:rPr>
          <w:rFonts w:ascii="Times" w:hAnsi="Times"/>
        </w:rPr>
      </w:pPr>
      <w:r>
        <w:rPr>
          <w:rFonts w:ascii="Times" w:hAnsi="Times"/>
        </w:rPr>
        <w:tab/>
        <w:t>One of 6 Research Team Leaders for University-wide proposal. Team Area: Vision.</w:t>
      </w:r>
    </w:p>
    <w:p w14:paraId="20BC5D1E" w14:textId="77777777" w:rsidR="00DD6397" w:rsidRDefault="00715E79">
      <w:pPr>
        <w:ind w:left="360" w:hanging="360"/>
        <w:rPr>
          <w:rFonts w:ascii="Times" w:hAnsi="Times"/>
        </w:rPr>
      </w:pPr>
      <w:r>
        <w:rPr>
          <w:rFonts w:ascii="Times" w:hAnsi="Times"/>
        </w:rPr>
        <w:tab/>
        <w:t xml:space="preserve">The University </w:t>
      </w:r>
      <w:proofErr w:type="gramStart"/>
      <w:r>
        <w:rPr>
          <w:rFonts w:ascii="Times" w:hAnsi="Times"/>
        </w:rPr>
        <w:t>of</w:t>
      </w:r>
      <w:proofErr w:type="gramEnd"/>
      <w:r>
        <w:rPr>
          <w:rFonts w:ascii="Times" w:hAnsi="Times"/>
        </w:rPr>
        <w:t xml:space="preserve"> South Alabama (USA) request</w:t>
      </w:r>
      <w:r w:rsidR="005D525F">
        <w:rPr>
          <w:rFonts w:ascii="Times" w:hAnsi="Times"/>
        </w:rPr>
        <w:t>ed</w:t>
      </w:r>
      <w:r>
        <w:rPr>
          <w:rFonts w:ascii="Times" w:hAnsi="Times"/>
        </w:rPr>
        <w:t xml:space="preserve"> federal funding in the amount of $11,275,000 to house the scientific and graduate student programs of the University Imaging Institute (UII) in a new 38,035 sq. ft. facility called Image X. </w:t>
      </w:r>
    </w:p>
    <w:p w14:paraId="754D0723" w14:textId="77777777" w:rsidR="00DD6397" w:rsidRDefault="00715E79">
      <w:pPr>
        <w:ind w:left="360" w:hanging="360"/>
        <w:rPr>
          <w:rFonts w:ascii="Times" w:hAnsi="Times"/>
        </w:rPr>
      </w:pPr>
      <w:r>
        <w:rPr>
          <w:rFonts w:ascii="Times" w:hAnsi="Times"/>
        </w:rPr>
        <w:tab/>
      </w:r>
      <w:r>
        <w:t xml:space="preserve">Amount Requested: </w:t>
      </w:r>
      <w:r>
        <w:rPr>
          <w:rFonts w:ascii="Times" w:hAnsi="Times"/>
        </w:rPr>
        <w:t>$11,275,000. Declined. Re-submitted.</w:t>
      </w:r>
    </w:p>
    <w:p w14:paraId="2717AF3F" w14:textId="77777777" w:rsidR="00DD6397" w:rsidRDefault="00DD6397">
      <w:pPr>
        <w:rPr>
          <w:rFonts w:ascii="Times" w:hAnsi="Times"/>
        </w:rPr>
      </w:pPr>
    </w:p>
    <w:p w14:paraId="52AABC28" w14:textId="77777777" w:rsidR="00DD6397" w:rsidRDefault="00715E79">
      <w:pPr>
        <w:ind w:left="360" w:hanging="360"/>
        <w:rPr>
          <w:rFonts w:ascii="Times" w:hAnsi="Times"/>
        </w:rPr>
      </w:pPr>
      <w:r>
        <w:rPr>
          <w:rFonts w:ascii="Times" w:hAnsi="Times"/>
          <w:b/>
          <w:bCs/>
        </w:rPr>
        <w:t>Culturally and Linguistically Relevant Teen Dating Violence Prevention Program for At-Risk Adolescent Males.</w:t>
      </w:r>
      <w:r>
        <w:rPr>
          <w:rFonts w:ascii="Times" w:hAnsi="Times"/>
        </w:rPr>
        <w:t xml:space="preserve"> 2009.</w:t>
      </w:r>
    </w:p>
    <w:p w14:paraId="7B01342D" w14:textId="77777777" w:rsidR="00DD6397" w:rsidRDefault="00715E79">
      <w:pPr>
        <w:ind w:left="360"/>
        <w:rPr>
          <w:rFonts w:ascii="Times" w:hAnsi="Times"/>
        </w:rPr>
      </w:pPr>
      <w:r>
        <w:rPr>
          <w:rFonts w:ascii="Times" w:hAnsi="Times"/>
        </w:rPr>
        <w:t xml:space="preserve">P.I. Dr. Jennifer Langhinrichsen-Rohling. Co-PI with Dr. James </w:t>
      </w:r>
      <w:proofErr w:type="spellStart"/>
      <w:r>
        <w:rPr>
          <w:rFonts w:ascii="Times" w:hAnsi="Times"/>
        </w:rPr>
        <w:t>Stefurak</w:t>
      </w:r>
      <w:proofErr w:type="spellEnd"/>
      <w:r>
        <w:rPr>
          <w:rFonts w:ascii="Times" w:hAnsi="Times"/>
        </w:rPr>
        <w:t>.</w:t>
      </w:r>
    </w:p>
    <w:p w14:paraId="783BA6E5" w14:textId="77777777" w:rsidR="00DD6397" w:rsidRDefault="00715E79">
      <w:pPr>
        <w:ind w:left="360"/>
        <w:rPr>
          <w:rFonts w:ascii="Times" w:hAnsi="Times"/>
        </w:rPr>
      </w:pPr>
      <w:r>
        <w:rPr>
          <w:rFonts w:ascii="Times" w:hAnsi="Times"/>
        </w:rPr>
        <w:t>This application addresse</w:t>
      </w:r>
      <w:r w:rsidR="005D525F">
        <w:rPr>
          <w:rFonts w:ascii="Times" w:hAnsi="Times"/>
        </w:rPr>
        <w:t>d</w:t>
      </w:r>
      <w:r>
        <w:rPr>
          <w:rFonts w:ascii="Times" w:hAnsi="Times"/>
        </w:rPr>
        <w:t xml:space="preserve"> broad challenge area (09): Health Disparities and specific Challenge Topic, 09-MD-103: Initiating Innovative Interventions to Prevent Family Violence.  Amount $855,159. Declined.</w:t>
      </w:r>
    </w:p>
    <w:p w14:paraId="237E8578" w14:textId="77777777" w:rsidR="00DD6397" w:rsidRDefault="00DD6397">
      <w:pPr>
        <w:ind w:left="360" w:hanging="360"/>
        <w:rPr>
          <w:rFonts w:ascii="Times" w:hAnsi="Times"/>
        </w:rPr>
      </w:pPr>
    </w:p>
    <w:p w14:paraId="47D3242F" w14:textId="77777777" w:rsidR="00DD6397" w:rsidRDefault="00715E79">
      <w:pPr>
        <w:ind w:left="360" w:hanging="360"/>
        <w:rPr>
          <w:rFonts w:ascii="Times" w:hAnsi="Times"/>
        </w:rPr>
      </w:pPr>
      <w:r>
        <w:rPr>
          <w:rFonts w:ascii="Times" w:hAnsi="Times"/>
          <w:b/>
          <w:bCs/>
        </w:rPr>
        <w:t>Creativity, Cognition, and Narrative in Computer Science.</w:t>
      </w:r>
      <w:r>
        <w:rPr>
          <w:rFonts w:ascii="Times" w:hAnsi="Times"/>
        </w:rPr>
        <w:t xml:space="preserve"> 2008, 2009.</w:t>
      </w:r>
    </w:p>
    <w:p w14:paraId="0A2005E1" w14:textId="77777777" w:rsidR="00DD6397" w:rsidRDefault="00715E79">
      <w:pPr>
        <w:tabs>
          <w:tab w:val="left" w:pos="720"/>
        </w:tabs>
        <w:ind w:left="360" w:hanging="360"/>
        <w:rPr>
          <w:rFonts w:ascii="Times" w:hAnsi="Times"/>
        </w:rPr>
      </w:pPr>
      <w:r>
        <w:tab/>
      </w:r>
      <w:r>
        <w:rPr>
          <w:rFonts w:ascii="Times" w:hAnsi="Times"/>
        </w:rPr>
        <w:t xml:space="preserve">Co-principal Investigator with Robert Coleman, </w:t>
      </w:r>
      <w:proofErr w:type="gramStart"/>
      <w:r>
        <w:rPr>
          <w:rFonts w:ascii="Times" w:hAnsi="Times"/>
        </w:rPr>
        <w:t>Ph.D..</w:t>
      </w:r>
      <w:proofErr w:type="gramEnd"/>
      <w:r>
        <w:rPr>
          <w:rFonts w:ascii="Times" w:hAnsi="Times"/>
        </w:rPr>
        <w:t xml:space="preserve"> Principal Investigator Michael Doran.</w:t>
      </w:r>
    </w:p>
    <w:p w14:paraId="098E444F" w14:textId="77777777" w:rsidR="00DD6397" w:rsidRDefault="00715E79">
      <w:pPr>
        <w:tabs>
          <w:tab w:val="left" w:pos="720"/>
        </w:tabs>
        <w:ind w:left="360" w:hanging="360"/>
        <w:rPr>
          <w:rFonts w:ascii="Times" w:hAnsi="Times"/>
        </w:rPr>
      </w:pPr>
      <w:r>
        <w:rPr>
          <w:rFonts w:ascii="Times" w:hAnsi="Times"/>
        </w:rPr>
        <w:tab/>
        <w:t>The grant propose</w:t>
      </w:r>
      <w:r w:rsidR="005D525F">
        <w:rPr>
          <w:rFonts w:ascii="Times" w:hAnsi="Times"/>
        </w:rPr>
        <w:t>d</w:t>
      </w:r>
      <w:r>
        <w:rPr>
          <w:rFonts w:ascii="Times" w:hAnsi="Times"/>
        </w:rPr>
        <w:t xml:space="preserve"> to establish an interdisciplinary course to expand and foster creative thinking and problem solving using robotics technology and instruction in salient aspects from the creativity and problem solving literature. NSF Proposal No. 0856036. Requested Amount $513,039. Declined. Resubmitted FA 09.</w:t>
      </w:r>
    </w:p>
    <w:p w14:paraId="31DF4DB0" w14:textId="77777777" w:rsidR="00DD6397" w:rsidRDefault="00DD6397">
      <w:pPr>
        <w:ind w:left="360" w:hanging="360"/>
        <w:rPr>
          <w:rFonts w:ascii="Times" w:hAnsi="Times"/>
        </w:rPr>
      </w:pPr>
    </w:p>
    <w:p w14:paraId="5EB41B3F" w14:textId="77777777" w:rsidR="00DD6397" w:rsidRDefault="00715E79">
      <w:pPr>
        <w:ind w:left="360" w:hanging="360"/>
        <w:rPr>
          <w:b/>
        </w:rPr>
      </w:pPr>
      <w:r>
        <w:rPr>
          <w:b/>
        </w:rPr>
        <w:t>A Randomized Controlled Study of the Effects of Mindfulness Meditation on Cardiac Rehabilitation Patient Health Outcomes in Minority Patients and Controls.</w:t>
      </w:r>
    </w:p>
    <w:p w14:paraId="3E863693" w14:textId="77777777" w:rsidR="00DD6397" w:rsidRDefault="00715E79">
      <w:pPr>
        <w:ind w:left="360"/>
      </w:pPr>
      <w:r>
        <w:t xml:space="preserve">P.I. with Dr. Elise </w:t>
      </w:r>
      <w:proofErr w:type="spellStart"/>
      <w:r>
        <w:t>Labbe-Coldsmith</w:t>
      </w:r>
      <w:proofErr w:type="spellEnd"/>
      <w:r>
        <w:t>. Co-PI Dr. Barney Beaver.</w:t>
      </w:r>
    </w:p>
    <w:p w14:paraId="3DE87474" w14:textId="77777777" w:rsidR="00DD6397" w:rsidRDefault="00715E79">
      <w:pPr>
        <w:ind w:left="360"/>
        <w:rPr>
          <w:rFonts w:ascii="Times" w:hAnsi="Times"/>
        </w:rPr>
      </w:pPr>
      <w:r>
        <w:rPr>
          <w:rFonts w:ascii="Times" w:hAnsi="Times"/>
        </w:rPr>
        <w:t>Determine the relative efficacy of Mindfulness Meditation for improving psychological well-being in minority and control cardiac rehabilitation patients, as quantified by survey and interview methodologies, as well as quantified by peripheral physiological measurements.</w:t>
      </w:r>
    </w:p>
    <w:p w14:paraId="19C851D2" w14:textId="77777777" w:rsidR="00DD6397" w:rsidRDefault="00715E79">
      <w:pPr>
        <w:ind w:left="360"/>
        <w:rPr>
          <w:rFonts w:ascii="Times" w:hAnsi="Times"/>
        </w:rPr>
      </w:pPr>
      <w:r>
        <w:rPr>
          <w:rFonts w:ascii="Times" w:hAnsi="Times"/>
        </w:rPr>
        <w:t>Amount Requested: $30,000. USA Center for Healthy Communities. Declined.</w:t>
      </w:r>
    </w:p>
    <w:p w14:paraId="34F7AA4D" w14:textId="77777777" w:rsidR="00DD6397" w:rsidRDefault="00DD6397">
      <w:pPr>
        <w:ind w:left="360" w:hanging="360"/>
        <w:rPr>
          <w:rFonts w:ascii="Times" w:hAnsi="Times"/>
        </w:rPr>
      </w:pPr>
    </w:p>
    <w:p w14:paraId="1C4D0A9D" w14:textId="77777777" w:rsidR="00DD6397" w:rsidRDefault="00715E79">
      <w:pPr>
        <w:ind w:left="360" w:hanging="360"/>
        <w:rPr>
          <w:rFonts w:ascii="Times" w:hAnsi="Times"/>
        </w:rPr>
      </w:pPr>
      <w:r>
        <w:rPr>
          <w:rFonts w:ascii="Times" w:hAnsi="Times"/>
          <w:b/>
        </w:rPr>
        <w:t>Robotics Center for Situational Awareness.</w:t>
      </w:r>
      <w:r>
        <w:rPr>
          <w:rFonts w:ascii="Times" w:hAnsi="Times"/>
        </w:rPr>
        <w:tab/>
        <w:t>PI Dr. Robert Doran. Co-principal Investigator.</w:t>
      </w:r>
    </w:p>
    <w:p w14:paraId="529CFD2E" w14:textId="77777777" w:rsidR="00DD6397" w:rsidRDefault="00715E79">
      <w:pPr>
        <w:ind w:left="360"/>
        <w:rPr>
          <w:rFonts w:ascii="Times" w:hAnsi="Times"/>
          <w:bCs/>
        </w:rPr>
      </w:pPr>
      <w:r>
        <w:t>This project w</w:t>
      </w:r>
      <w:r w:rsidR="00521FE1">
        <w:t>ould</w:t>
      </w:r>
      <w:r>
        <w:t xml:space="preserve"> establish a Robotic Research Center of Excellence </w:t>
      </w:r>
      <w:proofErr w:type="spellStart"/>
      <w:r w:rsidR="00521FE1">
        <w:t>to</w:t>
      </w:r>
      <w:r>
        <w:t>foster</w:t>
      </w:r>
      <w:proofErr w:type="spellEnd"/>
      <w:r>
        <w:t xml:space="preserve"> interdisciplinary research between the School of CIS, the College of Engineering and the Department of Psychology in the College of Arts and Sciences. </w:t>
      </w:r>
      <w:r>
        <w:rPr>
          <w:rFonts w:ascii="Times" w:hAnsi="Times"/>
          <w:bCs/>
        </w:rPr>
        <w:t>Amount Requested: $1,500,000. Declined.</w:t>
      </w:r>
    </w:p>
    <w:p w14:paraId="6BA9A6E0" w14:textId="77777777" w:rsidR="00DD6397" w:rsidRDefault="00DD6397">
      <w:pPr>
        <w:pStyle w:val="Heading2"/>
        <w:ind w:left="0" w:firstLine="0"/>
        <w:rPr>
          <w:u w:val="single"/>
        </w:rPr>
      </w:pPr>
    </w:p>
    <w:p w14:paraId="6673BF0E" w14:textId="77777777" w:rsidR="00DD6397" w:rsidRDefault="00715E79" w:rsidP="00A01D63">
      <w:pPr>
        <w:pStyle w:val="Heading2"/>
        <w:tabs>
          <w:tab w:val="clear" w:pos="576"/>
          <w:tab w:val="num" w:pos="0"/>
        </w:tabs>
        <w:ind w:left="0" w:firstLine="0"/>
        <w:rPr>
          <w:rFonts w:ascii="Times" w:hAnsi="Times"/>
          <w:b/>
          <w:i/>
        </w:rPr>
      </w:pPr>
      <w:proofErr w:type="gramStart"/>
      <w:r>
        <w:rPr>
          <w:b/>
          <w:u w:val="single"/>
        </w:rPr>
        <w:t>PUBLICATIONS :</w:t>
      </w:r>
      <w:proofErr w:type="gramEnd"/>
      <w:r>
        <w:rPr>
          <w:rFonts w:ascii="Times" w:hAnsi="Times"/>
          <w:b/>
        </w:rPr>
        <w:t xml:space="preserve"> Books, </w:t>
      </w:r>
      <w:r>
        <w:rPr>
          <w:rFonts w:ascii="Times" w:hAnsi="Times"/>
          <w:b/>
          <w:i/>
        </w:rPr>
        <w:t>Papers and Chapters, Abstracts</w:t>
      </w:r>
    </w:p>
    <w:tbl>
      <w:tblPr>
        <w:tblW w:w="9738" w:type="dxa"/>
        <w:tblInd w:w="-162" w:type="dxa"/>
        <w:tblLook w:val="04A0" w:firstRow="1" w:lastRow="0" w:firstColumn="1" w:lastColumn="0" w:noHBand="0" w:noVBand="1"/>
      </w:tblPr>
      <w:tblGrid>
        <w:gridCol w:w="9738"/>
      </w:tblGrid>
      <w:tr w:rsidR="008217FE" w:rsidRPr="008217FE" w14:paraId="0ECC5FF8" w14:textId="77777777" w:rsidTr="00A01D63">
        <w:trPr>
          <w:trHeight w:val="300"/>
        </w:trPr>
        <w:tc>
          <w:tcPr>
            <w:tcW w:w="9738" w:type="dxa"/>
            <w:tcBorders>
              <w:top w:val="nil"/>
              <w:left w:val="nil"/>
              <w:bottom w:val="nil"/>
              <w:right w:val="nil"/>
            </w:tcBorders>
            <w:shd w:val="clear" w:color="auto" w:fill="auto"/>
            <w:noWrap/>
            <w:vAlign w:val="center"/>
          </w:tcPr>
          <w:p w14:paraId="01757AA5" w14:textId="77777777" w:rsidR="00DA0EB3" w:rsidRDefault="00DA0EB3" w:rsidP="00DA0EB3"/>
          <w:tbl>
            <w:tblPr>
              <w:tblW w:w="9645" w:type="dxa"/>
              <w:tblLook w:val="04A0" w:firstRow="1" w:lastRow="0" w:firstColumn="1" w:lastColumn="0" w:noHBand="0" w:noVBand="1"/>
            </w:tblPr>
            <w:tblGrid>
              <w:gridCol w:w="9522"/>
            </w:tblGrid>
            <w:tr w:rsidR="00DA0EB3" w:rsidRPr="008217FE" w14:paraId="161E59E0" w14:textId="77777777" w:rsidTr="009B0CE9">
              <w:trPr>
                <w:trHeight w:val="300"/>
              </w:trPr>
              <w:tc>
                <w:tcPr>
                  <w:tcW w:w="9645" w:type="dxa"/>
                  <w:tcBorders>
                    <w:top w:val="nil"/>
                    <w:left w:val="nil"/>
                    <w:bottom w:val="nil"/>
                    <w:right w:val="nil"/>
                  </w:tcBorders>
                  <w:shd w:val="clear" w:color="auto" w:fill="auto"/>
                  <w:noWrap/>
                  <w:vAlign w:val="center"/>
                  <w:hideMark/>
                </w:tcPr>
                <w:p w14:paraId="43BF3C33" w14:textId="77777777" w:rsidR="00CF45EF" w:rsidRDefault="00CF45EF" w:rsidP="00CF45EF">
                  <w:pPr>
                    <w:suppressAutoHyphens w:val="0"/>
                    <w:ind w:left="432" w:hanging="450"/>
                    <w:rPr>
                      <w:kern w:val="0"/>
                      <w:lang w:eastAsia="en-US"/>
                    </w:rPr>
                  </w:pPr>
                  <w:proofErr w:type="spellStart"/>
                  <w:r w:rsidRPr="00D573E2">
                    <w:rPr>
                      <w:kern w:val="0"/>
                      <w:lang w:eastAsia="en-US"/>
                    </w:rPr>
                    <w:t>Womble</w:t>
                  </w:r>
                  <w:proofErr w:type="spellEnd"/>
                  <w:r w:rsidRPr="00D573E2">
                    <w:rPr>
                      <w:kern w:val="0"/>
                      <w:lang w:eastAsia="en-US"/>
                    </w:rPr>
                    <w:t xml:space="preserve">, M., </w:t>
                  </w:r>
                  <w:proofErr w:type="spellStart"/>
                  <w:r w:rsidRPr="00D573E2">
                    <w:rPr>
                      <w:kern w:val="0"/>
                      <w:lang w:eastAsia="en-US"/>
                    </w:rPr>
                    <w:t>Labbe</w:t>
                  </w:r>
                  <w:proofErr w:type="spellEnd"/>
                  <w:r w:rsidRPr="00D573E2">
                    <w:rPr>
                      <w:kern w:val="0"/>
                      <w:lang w:eastAsia="en-US"/>
                    </w:rPr>
                    <w:t>, E.E., Shelley-Tremblay, J.F., &amp; </w:t>
                  </w:r>
                  <w:proofErr w:type="spellStart"/>
                  <w:r w:rsidRPr="00D573E2">
                    <w:rPr>
                      <w:kern w:val="0"/>
                      <w:lang w:eastAsia="en-US"/>
                    </w:rPr>
                    <w:t>Norrell</w:t>
                  </w:r>
                  <w:proofErr w:type="spellEnd"/>
                  <w:r w:rsidRPr="00D573E2">
                    <w:rPr>
                      <w:kern w:val="0"/>
                      <w:lang w:eastAsia="en-US"/>
                    </w:rPr>
                    <w:t xml:space="preserve">, P.M. (2014) Regular exercise adoption: Psychosocial factors influencing college students. </w:t>
                  </w:r>
                  <w:r w:rsidRPr="00D573E2">
                    <w:rPr>
                      <w:i/>
                      <w:iCs/>
                      <w:kern w:val="0"/>
                      <w:lang w:eastAsia="en-US"/>
                    </w:rPr>
                    <w:t>Journal of Sport Behavior, 37</w:t>
                  </w:r>
                  <w:r w:rsidRPr="00D573E2">
                    <w:rPr>
                      <w:kern w:val="0"/>
                      <w:lang w:eastAsia="en-US"/>
                    </w:rPr>
                    <w:t>(2), 203 - 219.</w:t>
                  </w:r>
                </w:p>
                <w:p w14:paraId="3DE98C7C" w14:textId="77777777" w:rsidR="00CF45EF" w:rsidRDefault="00CF45EF" w:rsidP="00CB0F71">
                  <w:pPr>
                    <w:ind w:left="414" w:hanging="414"/>
                    <w:rPr>
                      <w:rFonts w:ascii="Times" w:hAnsi="Times"/>
                    </w:rPr>
                  </w:pPr>
                </w:p>
                <w:p w14:paraId="12EEB767" w14:textId="77777777" w:rsidR="001747F2" w:rsidRDefault="00CF651B" w:rsidP="00CB0F71">
                  <w:pPr>
                    <w:ind w:left="414" w:hanging="414"/>
                    <w:rPr>
                      <w:rFonts w:ascii="Times" w:hAnsi="Times"/>
                    </w:rPr>
                  </w:pPr>
                  <w:r w:rsidRPr="00CF651B">
                    <w:rPr>
                      <w:rFonts w:ascii="Times" w:hAnsi="Times"/>
                    </w:rPr>
                    <w:lastRenderedPageBreak/>
                    <w:t xml:space="preserve">Deacon, D., Shelley-Tremblay, J. F., &amp; Ritter, W. (2013). Electrophysiological evidence for the action of a center-surround mechanism on semantic processing in the left hemisphere. </w:t>
                  </w:r>
                  <w:r w:rsidRPr="00CF651B">
                    <w:rPr>
                      <w:rFonts w:ascii="Times" w:hAnsi="Times"/>
                      <w:i/>
                      <w:iCs/>
                    </w:rPr>
                    <w:t>Frontiers in Cognitive Science</w:t>
                  </w:r>
                  <w:r w:rsidRPr="00CF651B">
                    <w:rPr>
                      <w:rFonts w:ascii="Times" w:hAnsi="Times"/>
                    </w:rPr>
                    <w:t xml:space="preserve">, </w:t>
                  </w:r>
                  <w:r w:rsidRPr="00CF651B">
                    <w:rPr>
                      <w:rFonts w:ascii="Times" w:hAnsi="Times"/>
                      <w:i/>
                      <w:iCs/>
                    </w:rPr>
                    <w:t>4</w:t>
                  </w:r>
                  <w:r w:rsidRPr="00CF651B">
                    <w:rPr>
                      <w:rFonts w:ascii="Times" w:hAnsi="Times"/>
                    </w:rPr>
                    <w:t>, 936. doi:10.3389/fpsyg.2013.00936</w:t>
                  </w:r>
                </w:p>
                <w:p w14:paraId="6AFEAB61" w14:textId="77777777" w:rsidR="00CF651B" w:rsidRDefault="00CF651B" w:rsidP="00CB0F71">
                  <w:pPr>
                    <w:ind w:left="414" w:hanging="414"/>
                    <w:rPr>
                      <w:rFonts w:ascii="Times" w:hAnsi="Times"/>
                    </w:rPr>
                  </w:pPr>
                </w:p>
                <w:p w14:paraId="4701A016" w14:textId="77777777" w:rsidR="00CF651B" w:rsidRPr="00CF651B" w:rsidRDefault="00CF651B" w:rsidP="00CB0F71">
                  <w:pPr>
                    <w:ind w:left="414" w:hanging="414"/>
                    <w:rPr>
                      <w:rFonts w:ascii="Times" w:hAnsi="Times"/>
                    </w:rPr>
                  </w:pPr>
                  <w:r w:rsidRPr="00CF651B">
                    <w:rPr>
                      <w:rFonts w:ascii="Times" w:hAnsi="Times"/>
                    </w:rPr>
                    <w:t>Ernst, A., &amp; Shelley-Tremblay, J. (2013). Non-</w:t>
                  </w:r>
                  <w:proofErr w:type="spellStart"/>
                  <w:r w:rsidRPr="00CF651B">
                    <w:rPr>
                      <w:rFonts w:ascii="Times" w:hAnsi="Times"/>
                    </w:rPr>
                    <w:t>Ketogenic</w:t>
                  </w:r>
                  <w:proofErr w:type="spellEnd"/>
                  <w:r w:rsidRPr="00CF651B">
                    <w:rPr>
                      <w:rFonts w:ascii="Times" w:hAnsi="Times"/>
                    </w:rPr>
                    <w:t xml:space="preserve">, Low Carbohydrate Diet Predicts Lower Affective Distress, Higher Energy Levels and Decreased Fibromyalgia Symptoms in Middle-Aged Females with Fibromyalgia Syndrome as Compared to the Western Pattern Diet. </w:t>
                  </w:r>
                  <w:r w:rsidRPr="00CF651B">
                    <w:rPr>
                      <w:rFonts w:ascii="Times" w:hAnsi="Times"/>
                      <w:i/>
                      <w:iCs/>
                    </w:rPr>
                    <w:t>Journal of Musculoskeletal Pain</w:t>
                  </w:r>
                  <w:r w:rsidRPr="00CF651B">
                    <w:rPr>
                      <w:rFonts w:ascii="Times" w:hAnsi="Times"/>
                    </w:rPr>
                    <w:t xml:space="preserve">, </w:t>
                  </w:r>
                  <w:r w:rsidRPr="00CF651B">
                    <w:rPr>
                      <w:rFonts w:ascii="Times" w:hAnsi="Times"/>
                      <w:i/>
                      <w:iCs/>
                    </w:rPr>
                    <w:t>21</w:t>
                  </w:r>
                  <w:r w:rsidRPr="00CF651B">
                    <w:rPr>
                      <w:rFonts w:ascii="Times" w:hAnsi="Times"/>
                    </w:rPr>
                    <w:t>(4), 365–370. doi:10.3109/10582452.2013.852649</w:t>
                  </w:r>
                </w:p>
                <w:p w14:paraId="2467472F" w14:textId="77777777" w:rsidR="00CF651B" w:rsidRPr="00CF651B" w:rsidRDefault="00CF651B" w:rsidP="00CB0F71">
                  <w:pPr>
                    <w:ind w:left="414" w:hanging="414"/>
                    <w:rPr>
                      <w:rFonts w:ascii="Times" w:hAnsi="Times"/>
                    </w:rPr>
                  </w:pPr>
                </w:p>
                <w:p w14:paraId="29228BB9" w14:textId="77777777" w:rsidR="00DA0EB3" w:rsidRPr="00CE3E04" w:rsidRDefault="00DA0EB3" w:rsidP="00CB0F71">
                  <w:pPr>
                    <w:suppressAutoHyphens w:val="0"/>
                    <w:ind w:left="414" w:hanging="414"/>
                    <w:rPr>
                      <w:color w:val="000000"/>
                      <w:kern w:val="0"/>
                      <w:lang w:eastAsia="en-US"/>
                    </w:rPr>
                  </w:pPr>
                  <w:r w:rsidRPr="00CE3E04">
                    <w:rPr>
                      <w:color w:val="000000"/>
                      <w:kern w:val="0"/>
                      <w:lang w:eastAsia="en-US"/>
                    </w:rPr>
                    <w:t xml:space="preserve">Hajnal, A., Rumble, D., Shelley-Tremblay, J. F., &amp; Liu, W. (2013). Postural Sway is Affected by Visually Perceived Geographical Slant. </w:t>
                  </w:r>
                  <w:r w:rsidRPr="00CE3E04">
                    <w:rPr>
                      <w:i/>
                      <w:iCs/>
                      <w:color w:val="000000"/>
                      <w:kern w:val="0"/>
                      <w:lang w:eastAsia="en-US"/>
                    </w:rPr>
                    <w:t>Journal of Vision</w:t>
                  </w:r>
                  <w:r w:rsidRPr="00CE3E04">
                    <w:rPr>
                      <w:color w:val="000000"/>
                      <w:kern w:val="0"/>
                      <w:lang w:eastAsia="en-US"/>
                    </w:rPr>
                    <w:t xml:space="preserve">, </w:t>
                  </w:r>
                  <w:r w:rsidRPr="00CE3E04">
                    <w:rPr>
                      <w:i/>
                      <w:iCs/>
                      <w:color w:val="000000"/>
                      <w:kern w:val="0"/>
                      <w:lang w:eastAsia="en-US"/>
                    </w:rPr>
                    <w:t>13</w:t>
                  </w:r>
                  <w:r w:rsidRPr="00CE3E04">
                    <w:rPr>
                      <w:color w:val="000000"/>
                      <w:kern w:val="0"/>
                      <w:lang w:eastAsia="en-US"/>
                    </w:rPr>
                    <w:t>(9), 211–211.</w:t>
                  </w:r>
                </w:p>
                <w:p w14:paraId="2D571425" w14:textId="77777777" w:rsidR="005C5546" w:rsidRDefault="005C5546" w:rsidP="00CB0F71">
                  <w:pPr>
                    <w:suppressAutoHyphens w:val="0"/>
                    <w:ind w:left="414" w:hanging="414"/>
                    <w:rPr>
                      <w:color w:val="000000"/>
                      <w:kern w:val="0"/>
                      <w:lang w:eastAsia="en-US"/>
                    </w:rPr>
                  </w:pPr>
                </w:p>
                <w:p w14:paraId="00ACA46A" w14:textId="77777777" w:rsidR="00DA0EB3" w:rsidRDefault="00DA0EB3" w:rsidP="00CB0F71">
                  <w:pPr>
                    <w:suppressAutoHyphens w:val="0"/>
                    <w:ind w:left="414" w:hanging="414"/>
                    <w:rPr>
                      <w:color w:val="000000"/>
                      <w:kern w:val="0"/>
                      <w:lang w:eastAsia="en-US"/>
                    </w:rPr>
                  </w:pPr>
                  <w:r w:rsidRPr="008217FE">
                    <w:rPr>
                      <w:color w:val="000000"/>
                      <w:kern w:val="0"/>
                      <w:lang w:eastAsia="en-US"/>
                    </w:rPr>
                    <w:t xml:space="preserve">Shelley-Tremblay, J., Langhinrichsen-Rohling, J., &amp; Eyer, J. (2012). Attention </w:t>
                  </w:r>
                  <w:r>
                    <w:rPr>
                      <w:color w:val="000000"/>
                      <w:kern w:val="0"/>
                      <w:lang w:eastAsia="en-US"/>
                    </w:rPr>
                    <w:t>t</w:t>
                  </w:r>
                  <w:r w:rsidRPr="008217FE">
                    <w:rPr>
                      <w:color w:val="000000"/>
                      <w:kern w:val="0"/>
                      <w:lang w:eastAsia="en-US"/>
                    </w:rPr>
                    <w:t xml:space="preserve">herapy </w:t>
                  </w:r>
                  <w:r>
                    <w:rPr>
                      <w:color w:val="000000"/>
                      <w:kern w:val="0"/>
                      <w:lang w:eastAsia="en-US"/>
                    </w:rPr>
                    <w:t>i</w:t>
                  </w:r>
                  <w:r w:rsidRPr="008217FE">
                    <w:rPr>
                      <w:color w:val="000000"/>
                      <w:kern w:val="0"/>
                      <w:lang w:eastAsia="en-US"/>
                    </w:rPr>
                    <w:t xml:space="preserve">mproves </w:t>
                  </w:r>
                  <w:r>
                    <w:rPr>
                      <w:color w:val="000000"/>
                      <w:kern w:val="0"/>
                      <w:lang w:eastAsia="en-US"/>
                    </w:rPr>
                    <w:t>r</w:t>
                  </w:r>
                  <w:r w:rsidRPr="008217FE">
                    <w:rPr>
                      <w:color w:val="000000"/>
                      <w:kern w:val="0"/>
                      <w:lang w:eastAsia="en-US"/>
                    </w:rPr>
                    <w:t xml:space="preserve">eading </w:t>
                  </w:r>
                  <w:r>
                    <w:rPr>
                      <w:color w:val="000000"/>
                      <w:kern w:val="0"/>
                      <w:lang w:eastAsia="en-US"/>
                    </w:rPr>
                    <w:t>c</w:t>
                  </w:r>
                  <w:r w:rsidRPr="008217FE">
                    <w:rPr>
                      <w:color w:val="000000"/>
                      <w:kern w:val="0"/>
                      <w:lang w:eastAsia="en-US"/>
                    </w:rPr>
                    <w:t xml:space="preserve">omprehension in </w:t>
                  </w:r>
                  <w:r>
                    <w:rPr>
                      <w:color w:val="000000"/>
                      <w:kern w:val="0"/>
                      <w:lang w:eastAsia="en-US"/>
                    </w:rPr>
                    <w:t>a</w:t>
                  </w:r>
                  <w:r w:rsidRPr="008217FE">
                    <w:rPr>
                      <w:color w:val="000000"/>
                      <w:kern w:val="0"/>
                      <w:lang w:eastAsia="en-US"/>
                    </w:rPr>
                    <w:t xml:space="preserve">djudicated </w:t>
                  </w:r>
                  <w:r>
                    <w:rPr>
                      <w:color w:val="000000"/>
                      <w:kern w:val="0"/>
                      <w:lang w:eastAsia="en-US"/>
                    </w:rPr>
                    <w:t>t</w:t>
                  </w:r>
                  <w:r w:rsidRPr="008217FE">
                    <w:rPr>
                      <w:color w:val="000000"/>
                      <w:kern w:val="0"/>
                      <w:lang w:eastAsia="en-US"/>
                    </w:rPr>
                    <w:t xml:space="preserve">eens in a </w:t>
                  </w:r>
                  <w:r>
                    <w:rPr>
                      <w:color w:val="000000"/>
                      <w:kern w:val="0"/>
                      <w:lang w:eastAsia="en-US"/>
                    </w:rPr>
                    <w:t>r</w:t>
                  </w:r>
                  <w:r w:rsidRPr="008217FE">
                    <w:rPr>
                      <w:color w:val="000000"/>
                      <w:kern w:val="0"/>
                      <w:lang w:eastAsia="en-US"/>
                    </w:rPr>
                    <w:t xml:space="preserve">esidential </w:t>
                  </w:r>
                  <w:r>
                    <w:rPr>
                      <w:color w:val="000000"/>
                      <w:kern w:val="0"/>
                      <w:lang w:eastAsia="en-US"/>
                    </w:rPr>
                    <w:t>f</w:t>
                  </w:r>
                  <w:r w:rsidRPr="008217FE">
                    <w:rPr>
                      <w:color w:val="000000"/>
                      <w:kern w:val="0"/>
                      <w:lang w:eastAsia="en-US"/>
                    </w:rPr>
                    <w:t xml:space="preserve">acility. </w:t>
                  </w:r>
                  <w:r w:rsidRPr="008217FE">
                    <w:rPr>
                      <w:i/>
                      <w:iCs/>
                      <w:color w:val="000000"/>
                      <w:kern w:val="0"/>
                      <w:lang w:eastAsia="en-US"/>
                    </w:rPr>
                    <w:t>Journal of Correctional Education</w:t>
                  </w:r>
                  <w:r w:rsidRPr="008217FE">
                    <w:rPr>
                      <w:color w:val="000000"/>
                      <w:kern w:val="0"/>
                      <w:lang w:eastAsia="en-US"/>
                    </w:rPr>
                    <w:t xml:space="preserve">, </w:t>
                  </w:r>
                  <w:r w:rsidRPr="008217FE">
                    <w:rPr>
                      <w:i/>
                      <w:iCs/>
                      <w:color w:val="000000"/>
                      <w:kern w:val="0"/>
                      <w:lang w:eastAsia="en-US"/>
                    </w:rPr>
                    <w:t>63</w:t>
                  </w:r>
                  <w:r w:rsidRPr="008217FE">
                    <w:rPr>
                      <w:color w:val="000000"/>
                      <w:kern w:val="0"/>
                      <w:lang w:eastAsia="en-US"/>
                    </w:rPr>
                    <w:t>(2), 49–67.</w:t>
                  </w:r>
                </w:p>
                <w:p w14:paraId="7A2C293B" w14:textId="77777777" w:rsidR="00DA0EB3" w:rsidRDefault="00DA0EB3" w:rsidP="00CB0F71">
                  <w:pPr>
                    <w:suppressAutoHyphens w:val="0"/>
                    <w:ind w:left="414" w:hanging="414"/>
                    <w:rPr>
                      <w:color w:val="000000"/>
                      <w:kern w:val="0"/>
                      <w:lang w:eastAsia="en-US"/>
                    </w:rPr>
                  </w:pPr>
                </w:p>
                <w:p w14:paraId="0B36BB84" w14:textId="77777777" w:rsidR="00CB0F71" w:rsidRDefault="00CB0F71" w:rsidP="00CB0F71">
                  <w:pPr>
                    <w:suppressAutoHyphens w:val="0"/>
                    <w:ind w:left="414" w:hanging="414"/>
                    <w:rPr>
                      <w:color w:val="000000"/>
                      <w:kern w:val="0"/>
                      <w:lang w:eastAsia="en-US"/>
                    </w:rPr>
                  </w:pPr>
                  <w:proofErr w:type="spellStart"/>
                  <w:r w:rsidRPr="00CB0F71">
                    <w:rPr>
                      <w:color w:val="000000"/>
                      <w:kern w:val="0"/>
                      <w:lang w:eastAsia="en-US"/>
                    </w:rPr>
                    <w:t>Deichert</w:t>
                  </w:r>
                  <w:proofErr w:type="spellEnd"/>
                  <w:r w:rsidRPr="00CB0F71">
                    <w:rPr>
                      <w:color w:val="000000"/>
                      <w:kern w:val="0"/>
                      <w:lang w:eastAsia="en-US"/>
                    </w:rPr>
                    <w:t>, N., &amp; Shelley-Tremblay, J.F. (201</w:t>
                  </w:r>
                  <w:r w:rsidR="008D7258">
                    <w:rPr>
                      <w:color w:val="000000"/>
                      <w:kern w:val="0"/>
                      <w:lang w:eastAsia="en-US"/>
                    </w:rPr>
                    <w:t>2</w:t>
                  </w:r>
                  <w:r w:rsidRPr="00CB0F71">
                    <w:rPr>
                      <w:color w:val="000000"/>
                      <w:kern w:val="0"/>
                      <w:lang w:eastAsia="en-US"/>
                    </w:rPr>
                    <w:t>) R You Ready? An interactive guidebook for the R statistical package. Great River Technologies press, Dubuque, IA</w:t>
                  </w:r>
                </w:p>
                <w:p w14:paraId="4DC4785D" w14:textId="77777777" w:rsidR="00CB0F71" w:rsidRDefault="00CB0F71" w:rsidP="00CB0F71">
                  <w:pPr>
                    <w:suppressAutoHyphens w:val="0"/>
                    <w:ind w:left="414" w:hanging="414"/>
                    <w:rPr>
                      <w:color w:val="000000"/>
                      <w:kern w:val="0"/>
                      <w:lang w:eastAsia="en-US"/>
                    </w:rPr>
                  </w:pPr>
                </w:p>
                <w:p w14:paraId="054A7795" w14:textId="77777777" w:rsidR="00DA0EB3" w:rsidRDefault="00DA0EB3" w:rsidP="00CB0F71">
                  <w:pPr>
                    <w:suppressAutoHyphens w:val="0"/>
                    <w:ind w:left="414" w:hanging="414"/>
                    <w:rPr>
                      <w:color w:val="000000"/>
                      <w:kern w:val="0"/>
                      <w:lang w:eastAsia="en-US"/>
                    </w:rPr>
                  </w:pPr>
                  <w:r w:rsidRPr="008217FE">
                    <w:rPr>
                      <w:color w:val="000000"/>
                      <w:kern w:val="0"/>
                      <w:lang w:eastAsia="en-US"/>
                    </w:rPr>
                    <w:t>Shelley-Tremblay, J. (2011</w:t>
                  </w:r>
                  <w:r>
                    <w:rPr>
                      <w:color w:val="000000"/>
                      <w:kern w:val="0"/>
                      <w:lang w:eastAsia="en-US"/>
                    </w:rPr>
                    <w:t>a</w:t>
                  </w:r>
                  <w:r w:rsidRPr="008217FE">
                    <w:rPr>
                      <w:color w:val="000000"/>
                      <w:kern w:val="0"/>
                      <w:lang w:eastAsia="en-US"/>
                    </w:rPr>
                    <w:t xml:space="preserve">). Theories of Semantic Processing. In </w:t>
                  </w:r>
                  <w:proofErr w:type="spellStart"/>
                  <w:r w:rsidRPr="008217FE">
                    <w:rPr>
                      <w:color w:val="000000"/>
                      <w:kern w:val="0"/>
                      <w:lang w:eastAsia="en-US"/>
                    </w:rPr>
                    <w:t>Guendouzi</w:t>
                  </w:r>
                  <w:proofErr w:type="spellEnd"/>
                  <w:r w:rsidRPr="008217FE">
                    <w:rPr>
                      <w:color w:val="000000"/>
                      <w:kern w:val="0"/>
                      <w:lang w:eastAsia="en-US"/>
                    </w:rPr>
                    <w:t>, J</w:t>
                  </w:r>
                  <w:r>
                    <w:rPr>
                      <w:color w:val="000000"/>
                      <w:kern w:val="0"/>
                      <w:lang w:eastAsia="en-US"/>
                    </w:rPr>
                    <w:t xml:space="preserve">., </w:t>
                  </w:r>
                  <w:proofErr w:type="spellStart"/>
                  <w:r>
                    <w:rPr>
                      <w:color w:val="000000"/>
                      <w:kern w:val="0"/>
                      <w:lang w:eastAsia="en-US"/>
                    </w:rPr>
                    <w:t>Loncke</w:t>
                  </w:r>
                  <w:proofErr w:type="spellEnd"/>
                  <w:r>
                    <w:rPr>
                      <w:color w:val="000000"/>
                      <w:kern w:val="0"/>
                      <w:lang w:eastAsia="en-US"/>
                    </w:rPr>
                    <w:t>, F., &amp; Williams, M. J</w:t>
                  </w:r>
                  <w:r w:rsidRPr="008217FE">
                    <w:rPr>
                      <w:color w:val="000000"/>
                      <w:kern w:val="0"/>
                      <w:lang w:eastAsia="en-US"/>
                    </w:rPr>
                    <w:t xml:space="preserve">. </w:t>
                  </w:r>
                  <w:r>
                    <w:rPr>
                      <w:color w:val="000000"/>
                      <w:kern w:val="0"/>
                      <w:lang w:eastAsia="en-US"/>
                    </w:rPr>
                    <w:t xml:space="preserve">(Eds.) </w:t>
                  </w:r>
                  <w:r w:rsidRPr="008217FE">
                    <w:rPr>
                      <w:i/>
                      <w:iCs/>
                      <w:color w:val="000000"/>
                      <w:kern w:val="0"/>
                      <w:lang w:eastAsia="en-US"/>
                    </w:rPr>
                    <w:t>The Handbook of Psycholinguistic and Cognitive Processes: Perspectives in Communication Disorders</w:t>
                  </w:r>
                  <w:r w:rsidRPr="008217FE">
                    <w:rPr>
                      <w:color w:val="000000"/>
                      <w:kern w:val="0"/>
                      <w:lang w:eastAsia="en-US"/>
                    </w:rPr>
                    <w:t xml:space="preserve"> (p. 209). Taylor &amp; Francis US. </w:t>
                  </w:r>
                </w:p>
                <w:p w14:paraId="14DA42E8" w14:textId="77777777" w:rsidR="00DA0EB3" w:rsidRDefault="00DA0EB3" w:rsidP="00CB0F71">
                  <w:pPr>
                    <w:suppressAutoHyphens w:val="0"/>
                    <w:ind w:left="414" w:hanging="414"/>
                    <w:rPr>
                      <w:color w:val="000000"/>
                      <w:kern w:val="0"/>
                      <w:lang w:eastAsia="en-US"/>
                    </w:rPr>
                  </w:pPr>
                </w:p>
                <w:p w14:paraId="14458577" w14:textId="77777777" w:rsidR="00DA0EB3" w:rsidRDefault="00DA0EB3" w:rsidP="00CB0F71">
                  <w:pPr>
                    <w:suppressAutoHyphens w:val="0"/>
                    <w:ind w:left="414" w:hanging="414"/>
                    <w:rPr>
                      <w:color w:val="000000"/>
                      <w:kern w:val="0"/>
                      <w:lang w:eastAsia="en-US"/>
                    </w:rPr>
                  </w:pPr>
                  <w:r w:rsidRPr="008217FE">
                    <w:rPr>
                      <w:color w:val="000000"/>
                      <w:kern w:val="0"/>
                      <w:lang w:eastAsia="en-US"/>
                    </w:rPr>
                    <w:t>Shelley-Tremblay, J. (2011</w:t>
                  </w:r>
                  <w:r>
                    <w:rPr>
                      <w:color w:val="000000"/>
                      <w:kern w:val="0"/>
                      <w:lang w:eastAsia="en-US"/>
                    </w:rPr>
                    <w:t>b</w:t>
                  </w:r>
                  <w:r w:rsidRPr="008217FE">
                    <w:rPr>
                      <w:color w:val="000000"/>
                      <w:kern w:val="0"/>
                      <w:lang w:eastAsia="en-US"/>
                    </w:rPr>
                    <w:t xml:space="preserve">). </w:t>
                  </w:r>
                  <w:r w:rsidRPr="002E66AD">
                    <w:rPr>
                      <w:color w:val="000000"/>
                      <w:kern w:val="0"/>
                      <w:lang w:eastAsia="en-US"/>
                    </w:rPr>
                    <w:t xml:space="preserve">Breakdown of </w:t>
                  </w:r>
                  <w:r>
                    <w:rPr>
                      <w:color w:val="000000"/>
                      <w:kern w:val="0"/>
                      <w:lang w:eastAsia="en-US"/>
                    </w:rPr>
                    <w:t>s</w:t>
                  </w:r>
                  <w:r w:rsidRPr="002E66AD">
                    <w:rPr>
                      <w:color w:val="000000"/>
                      <w:kern w:val="0"/>
                      <w:lang w:eastAsia="en-US"/>
                    </w:rPr>
                    <w:t xml:space="preserve">emantics in </w:t>
                  </w:r>
                  <w:r>
                    <w:rPr>
                      <w:color w:val="000000"/>
                      <w:kern w:val="0"/>
                      <w:lang w:eastAsia="en-US"/>
                    </w:rPr>
                    <w:t>a</w:t>
                  </w:r>
                  <w:r w:rsidRPr="002E66AD">
                    <w:rPr>
                      <w:color w:val="000000"/>
                      <w:kern w:val="0"/>
                      <w:lang w:eastAsia="en-US"/>
                    </w:rPr>
                    <w:t xml:space="preserve">phasia and Alzheimer's </w:t>
                  </w:r>
                  <w:r>
                    <w:rPr>
                      <w:color w:val="000000"/>
                      <w:kern w:val="0"/>
                      <w:lang w:eastAsia="en-US"/>
                    </w:rPr>
                    <w:t>d</w:t>
                  </w:r>
                  <w:r w:rsidRPr="002E66AD">
                    <w:rPr>
                      <w:color w:val="000000"/>
                      <w:kern w:val="0"/>
                      <w:lang w:eastAsia="en-US"/>
                    </w:rPr>
                    <w:t xml:space="preserve">ementia: A </w:t>
                  </w:r>
                  <w:r>
                    <w:rPr>
                      <w:color w:val="000000"/>
                      <w:kern w:val="0"/>
                      <w:lang w:eastAsia="en-US"/>
                    </w:rPr>
                    <w:t>r</w:t>
                  </w:r>
                  <w:r w:rsidRPr="002E66AD">
                    <w:rPr>
                      <w:color w:val="000000"/>
                      <w:kern w:val="0"/>
                      <w:lang w:eastAsia="en-US"/>
                    </w:rPr>
                    <w:t xml:space="preserve">ole for </w:t>
                  </w:r>
                  <w:r>
                    <w:rPr>
                      <w:color w:val="000000"/>
                      <w:kern w:val="0"/>
                      <w:lang w:eastAsia="en-US"/>
                    </w:rPr>
                    <w:t>a</w:t>
                  </w:r>
                  <w:r w:rsidRPr="002E66AD">
                    <w:rPr>
                      <w:color w:val="000000"/>
                      <w:kern w:val="0"/>
                      <w:lang w:eastAsia="en-US"/>
                    </w:rPr>
                    <w:t>ttention</w:t>
                  </w:r>
                  <w:proofErr w:type="gramStart"/>
                  <w:r w:rsidRPr="002E66AD">
                    <w:rPr>
                      <w:color w:val="000000"/>
                      <w:kern w:val="0"/>
                      <w:lang w:eastAsia="en-US"/>
                    </w:rPr>
                    <w:t>?</w:t>
                  </w:r>
                  <w:r w:rsidRPr="008217FE">
                    <w:rPr>
                      <w:color w:val="000000"/>
                      <w:kern w:val="0"/>
                      <w:lang w:eastAsia="en-US"/>
                    </w:rPr>
                    <w:t>.</w:t>
                  </w:r>
                  <w:proofErr w:type="gramEnd"/>
                  <w:r w:rsidRPr="008217FE">
                    <w:rPr>
                      <w:color w:val="000000"/>
                      <w:kern w:val="0"/>
                      <w:lang w:eastAsia="en-US"/>
                    </w:rPr>
                    <w:t xml:space="preserve"> In </w:t>
                  </w:r>
                  <w:proofErr w:type="spellStart"/>
                  <w:r w:rsidRPr="008217FE">
                    <w:rPr>
                      <w:color w:val="000000"/>
                      <w:kern w:val="0"/>
                      <w:lang w:eastAsia="en-US"/>
                    </w:rPr>
                    <w:t>Guendouzi</w:t>
                  </w:r>
                  <w:proofErr w:type="spellEnd"/>
                  <w:r w:rsidRPr="008217FE">
                    <w:rPr>
                      <w:color w:val="000000"/>
                      <w:kern w:val="0"/>
                      <w:lang w:eastAsia="en-US"/>
                    </w:rPr>
                    <w:t>, J</w:t>
                  </w:r>
                  <w:r>
                    <w:rPr>
                      <w:color w:val="000000"/>
                      <w:kern w:val="0"/>
                      <w:lang w:eastAsia="en-US"/>
                    </w:rPr>
                    <w:t xml:space="preserve">., </w:t>
                  </w:r>
                  <w:proofErr w:type="spellStart"/>
                  <w:r>
                    <w:rPr>
                      <w:color w:val="000000"/>
                      <w:kern w:val="0"/>
                      <w:lang w:eastAsia="en-US"/>
                    </w:rPr>
                    <w:t>Loncke</w:t>
                  </w:r>
                  <w:proofErr w:type="spellEnd"/>
                  <w:r>
                    <w:rPr>
                      <w:color w:val="000000"/>
                      <w:kern w:val="0"/>
                      <w:lang w:eastAsia="en-US"/>
                    </w:rPr>
                    <w:t>, F., &amp; Williams, M. J</w:t>
                  </w:r>
                  <w:r w:rsidRPr="008217FE">
                    <w:rPr>
                      <w:color w:val="000000"/>
                      <w:kern w:val="0"/>
                      <w:lang w:eastAsia="en-US"/>
                    </w:rPr>
                    <w:t xml:space="preserve">. </w:t>
                  </w:r>
                  <w:r>
                    <w:rPr>
                      <w:color w:val="000000"/>
                      <w:kern w:val="0"/>
                      <w:lang w:eastAsia="en-US"/>
                    </w:rPr>
                    <w:t xml:space="preserve">(Eds.) </w:t>
                  </w:r>
                  <w:r w:rsidRPr="008217FE">
                    <w:rPr>
                      <w:i/>
                      <w:iCs/>
                      <w:color w:val="000000"/>
                      <w:kern w:val="0"/>
                      <w:lang w:eastAsia="en-US"/>
                    </w:rPr>
                    <w:t>The Handbook of Psycholinguistic and Cognitive Processes: Perspectives in Communication Disorders</w:t>
                  </w:r>
                  <w:r w:rsidRPr="008217FE">
                    <w:rPr>
                      <w:color w:val="000000"/>
                      <w:kern w:val="0"/>
                      <w:lang w:eastAsia="en-US"/>
                    </w:rPr>
                    <w:t xml:space="preserve"> (p. 209). Taylor &amp; Francis US. </w:t>
                  </w:r>
                </w:p>
                <w:p w14:paraId="4A1DEF23" w14:textId="77777777" w:rsidR="00DA0EB3" w:rsidRDefault="00DA0EB3" w:rsidP="00CB0F71">
                  <w:pPr>
                    <w:suppressAutoHyphens w:val="0"/>
                    <w:ind w:left="414" w:hanging="414"/>
                    <w:rPr>
                      <w:color w:val="000000"/>
                      <w:kern w:val="0"/>
                      <w:lang w:eastAsia="en-US"/>
                    </w:rPr>
                  </w:pPr>
                </w:p>
                <w:p w14:paraId="796BE16F" w14:textId="77777777" w:rsidR="00DA0EB3" w:rsidRDefault="00DA0EB3" w:rsidP="00CB0F71">
                  <w:pPr>
                    <w:suppressAutoHyphens w:val="0"/>
                    <w:ind w:left="414" w:hanging="414"/>
                    <w:rPr>
                      <w:color w:val="000000"/>
                      <w:kern w:val="0"/>
                      <w:lang w:eastAsia="en-US"/>
                    </w:rPr>
                  </w:pPr>
                  <w:r w:rsidRPr="008217FE">
                    <w:rPr>
                      <w:color w:val="000000"/>
                      <w:kern w:val="0"/>
                      <w:lang w:eastAsia="en-US"/>
                    </w:rPr>
                    <w:t xml:space="preserve">Reidy, D. E., Shelley-Tremblay, J. F., &amp; Lilienfeld, S. O. (2011). Psychopathy, reactive aggression, and precarious proclamations: A review of behavioral, cognitive, and biological research. </w:t>
                  </w:r>
                  <w:r w:rsidRPr="008217FE">
                    <w:rPr>
                      <w:i/>
                      <w:iCs/>
                      <w:color w:val="000000"/>
                      <w:kern w:val="0"/>
                      <w:lang w:eastAsia="en-US"/>
                    </w:rPr>
                    <w:t>Aggression and Violent Behavior</w:t>
                  </w:r>
                  <w:r w:rsidRPr="008217FE">
                    <w:rPr>
                      <w:color w:val="000000"/>
                      <w:kern w:val="0"/>
                      <w:lang w:eastAsia="en-US"/>
                    </w:rPr>
                    <w:t xml:space="preserve">, </w:t>
                  </w:r>
                  <w:r w:rsidRPr="008217FE">
                    <w:rPr>
                      <w:i/>
                      <w:iCs/>
                      <w:color w:val="000000"/>
                      <w:kern w:val="0"/>
                      <w:lang w:eastAsia="en-US"/>
                    </w:rPr>
                    <w:t>16</w:t>
                  </w:r>
                  <w:r w:rsidRPr="008217FE">
                    <w:rPr>
                      <w:color w:val="000000"/>
                      <w:kern w:val="0"/>
                      <w:lang w:eastAsia="en-US"/>
                    </w:rPr>
                    <w:t>(6), 512–524.</w:t>
                  </w:r>
                </w:p>
                <w:p w14:paraId="3AB469B8" w14:textId="77777777" w:rsidR="00DA0EB3" w:rsidRDefault="00DA0EB3" w:rsidP="00CB0F71">
                  <w:pPr>
                    <w:suppressAutoHyphens w:val="0"/>
                    <w:ind w:left="414" w:hanging="414"/>
                    <w:rPr>
                      <w:color w:val="000000"/>
                      <w:kern w:val="0"/>
                      <w:lang w:eastAsia="en-US"/>
                    </w:rPr>
                  </w:pPr>
                </w:p>
                <w:p w14:paraId="36487E34" w14:textId="77777777" w:rsidR="00DA0EB3" w:rsidRPr="008217FE" w:rsidRDefault="00DA0EB3" w:rsidP="00CB0F71">
                  <w:pPr>
                    <w:suppressAutoHyphens w:val="0"/>
                    <w:ind w:left="414" w:hanging="414"/>
                    <w:rPr>
                      <w:color w:val="000000"/>
                      <w:kern w:val="0"/>
                      <w:lang w:eastAsia="en-US"/>
                    </w:rPr>
                  </w:pPr>
                  <w:r w:rsidRPr="008217FE">
                    <w:rPr>
                      <w:color w:val="000000"/>
                      <w:kern w:val="0"/>
                      <w:lang w:eastAsia="en-US"/>
                    </w:rPr>
                    <w:t xml:space="preserve">Shelley-Tremblay, J., Syklawer, S., &amp; Ramkissoon, I. (2011). The effects of </w:t>
                  </w:r>
                  <w:proofErr w:type="spellStart"/>
                  <w:r w:rsidRPr="008217FE">
                    <w:rPr>
                      <w:color w:val="000000"/>
                      <w:kern w:val="0"/>
                      <w:lang w:eastAsia="en-US"/>
                    </w:rPr>
                    <w:t>magno-parvocellular</w:t>
                  </w:r>
                  <w:proofErr w:type="spellEnd"/>
                  <w:r w:rsidRPr="008217FE">
                    <w:rPr>
                      <w:color w:val="000000"/>
                      <w:kern w:val="0"/>
                      <w:lang w:eastAsia="en-US"/>
                    </w:rPr>
                    <w:t xml:space="preserve"> integration training on fluency and visual evoked potentials in poor readers. </w:t>
                  </w:r>
                  <w:r w:rsidRPr="008217FE">
                    <w:rPr>
                      <w:i/>
                      <w:iCs/>
                      <w:color w:val="000000"/>
                      <w:kern w:val="0"/>
                      <w:lang w:eastAsia="en-US"/>
                    </w:rPr>
                    <w:t>Journal of Behavioral Optometry</w:t>
                  </w:r>
                  <w:r w:rsidRPr="008217FE">
                    <w:rPr>
                      <w:color w:val="000000"/>
                      <w:kern w:val="0"/>
                      <w:lang w:eastAsia="en-US"/>
                    </w:rPr>
                    <w:t xml:space="preserve">, </w:t>
                  </w:r>
                  <w:r w:rsidRPr="008217FE">
                    <w:rPr>
                      <w:i/>
                      <w:iCs/>
                      <w:color w:val="000000"/>
                      <w:kern w:val="0"/>
                      <w:lang w:eastAsia="en-US"/>
                    </w:rPr>
                    <w:t>22</w:t>
                  </w:r>
                  <w:r w:rsidRPr="008217FE">
                    <w:rPr>
                      <w:color w:val="000000"/>
                      <w:kern w:val="0"/>
                      <w:lang w:eastAsia="en-US"/>
                    </w:rPr>
                    <w:t>(2), 31–37.</w:t>
                  </w:r>
                </w:p>
              </w:tc>
            </w:tr>
            <w:tr w:rsidR="00DA0EB3" w:rsidRPr="008217FE" w14:paraId="0524574E" w14:textId="77777777" w:rsidTr="009B0CE9">
              <w:trPr>
                <w:trHeight w:val="300"/>
              </w:trPr>
              <w:tc>
                <w:tcPr>
                  <w:tcW w:w="9645" w:type="dxa"/>
                  <w:tcBorders>
                    <w:top w:val="nil"/>
                    <w:left w:val="nil"/>
                    <w:bottom w:val="nil"/>
                    <w:right w:val="nil"/>
                  </w:tcBorders>
                  <w:shd w:val="clear" w:color="auto" w:fill="auto"/>
                  <w:noWrap/>
                  <w:vAlign w:val="center"/>
                  <w:hideMark/>
                </w:tcPr>
                <w:p w14:paraId="256A96B5" w14:textId="77777777" w:rsidR="00DA0EB3" w:rsidRPr="008217FE" w:rsidRDefault="00DA0EB3" w:rsidP="00CB0F71">
                  <w:pPr>
                    <w:suppressAutoHyphens w:val="0"/>
                    <w:ind w:left="414" w:hanging="414"/>
                    <w:rPr>
                      <w:color w:val="000000"/>
                      <w:kern w:val="0"/>
                      <w:lang w:eastAsia="en-US"/>
                    </w:rPr>
                  </w:pPr>
                </w:p>
              </w:tc>
            </w:tr>
            <w:tr w:rsidR="00DA0EB3" w:rsidRPr="008217FE" w14:paraId="6517A80C" w14:textId="77777777" w:rsidTr="009B0CE9">
              <w:trPr>
                <w:trHeight w:val="300"/>
              </w:trPr>
              <w:tc>
                <w:tcPr>
                  <w:tcW w:w="9645" w:type="dxa"/>
                  <w:tcBorders>
                    <w:top w:val="nil"/>
                    <w:left w:val="nil"/>
                    <w:bottom w:val="nil"/>
                    <w:right w:val="nil"/>
                  </w:tcBorders>
                  <w:shd w:val="clear" w:color="auto" w:fill="auto"/>
                  <w:noWrap/>
                  <w:vAlign w:val="center"/>
                </w:tcPr>
                <w:p w14:paraId="5E35EBA1" w14:textId="77777777" w:rsidR="00CB0F71" w:rsidRDefault="00CB0F71" w:rsidP="00CB0F71">
                  <w:pPr>
                    <w:suppressAutoHyphens w:val="0"/>
                    <w:ind w:left="414" w:hanging="414"/>
                    <w:rPr>
                      <w:color w:val="000000"/>
                      <w:kern w:val="0"/>
                      <w:lang w:eastAsia="en-US"/>
                    </w:rPr>
                  </w:pPr>
                  <w:r w:rsidRPr="00CB0F71">
                    <w:rPr>
                      <w:color w:val="000000"/>
                      <w:kern w:val="0"/>
                      <w:lang w:eastAsia="en-US"/>
                    </w:rPr>
                    <w:t>Er</w:t>
                  </w:r>
                  <w:r>
                    <w:rPr>
                      <w:color w:val="000000"/>
                      <w:kern w:val="0"/>
                      <w:lang w:eastAsia="en-US"/>
                    </w:rPr>
                    <w:t>nst, A., Shelley-Tremblay, J.F.</w:t>
                  </w:r>
                  <w:r w:rsidRPr="00CB0F71">
                    <w:rPr>
                      <w:color w:val="000000"/>
                      <w:kern w:val="0"/>
                      <w:lang w:eastAsia="en-US"/>
                    </w:rPr>
                    <w:t xml:space="preserve"> (2009) Fibromyalgia Syndrome and Carbohydrates. Springer - </w:t>
                  </w:r>
                  <w:proofErr w:type="spellStart"/>
                  <w:r w:rsidRPr="00CB0F71">
                    <w:rPr>
                      <w:color w:val="000000"/>
                      <w:kern w:val="0"/>
                      <w:lang w:eastAsia="en-US"/>
                    </w:rPr>
                    <w:t>Verlad</w:t>
                  </w:r>
                  <w:proofErr w:type="spellEnd"/>
                  <w:r w:rsidRPr="00CB0F71">
                    <w:rPr>
                      <w:color w:val="000000"/>
                      <w:kern w:val="0"/>
                      <w:lang w:eastAsia="en-US"/>
                    </w:rPr>
                    <w:t>, VDM. Berlin.</w:t>
                  </w:r>
                </w:p>
                <w:p w14:paraId="559D6457" w14:textId="77777777" w:rsidR="00CB0F71" w:rsidRDefault="00CB0F71" w:rsidP="00CB0F71">
                  <w:pPr>
                    <w:suppressAutoHyphens w:val="0"/>
                    <w:ind w:left="414" w:hanging="414"/>
                    <w:rPr>
                      <w:color w:val="000000"/>
                      <w:kern w:val="0"/>
                      <w:lang w:eastAsia="en-US"/>
                    </w:rPr>
                  </w:pPr>
                </w:p>
                <w:p w14:paraId="121F4A2E" w14:textId="77777777" w:rsidR="00DA0EB3" w:rsidRDefault="00DA0EB3" w:rsidP="00CB0F71">
                  <w:pPr>
                    <w:suppressAutoHyphens w:val="0"/>
                    <w:ind w:left="414" w:hanging="414"/>
                    <w:rPr>
                      <w:color w:val="000000"/>
                      <w:kern w:val="0"/>
                      <w:lang w:eastAsia="en-US"/>
                    </w:rPr>
                  </w:pPr>
                  <w:r w:rsidRPr="008217FE">
                    <w:rPr>
                      <w:color w:val="000000"/>
                      <w:kern w:val="0"/>
                      <w:lang w:eastAsia="en-US"/>
                    </w:rPr>
                    <w:t xml:space="preserve">Shelley-Tremblay, J., Ernst, A., &amp; Kline, J. P. (2009). The </w:t>
                  </w:r>
                  <w:r>
                    <w:rPr>
                      <w:color w:val="000000"/>
                      <w:kern w:val="0"/>
                      <w:lang w:eastAsia="en-US"/>
                    </w:rPr>
                    <w:t>e</w:t>
                  </w:r>
                  <w:r w:rsidRPr="008217FE">
                    <w:rPr>
                      <w:color w:val="000000"/>
                      <w:kern w:val="0"/>
                      <w:lang w:eastAsia="en-US"/>
                    </w:rPr>
                    <w:t xml:space="preserve">ffects of </w:t>
                  </w:r>
                  <w:r>
                    <w:rPr>
                      <w:color w:val="000000"/>
                      <w:kern w:val="0"/>
                      <w:lang w:eastAsia="en-US"/>
                    </w:rPr>
                    <w:t>s</w:t>
                  </w:r>
                  <w:r w:rsidRPr="008217FE">
                    <w:rPr>
                      <w:color w:val="000000"/>
                      <w:kern w:val="0"/>
                      <w:lang w:eastAsia="en-US"/>
                    </w:rPr>
                    <w:t xml:space="preserve">ucrose </w:t>
                  </w:r>
                  <w:r>
                    <w:rPr>
                      <w:color w:val="000000"/>
                      <w:kern w:val="0"/>
                      <w:lang w:eastAsia="en-US"/>
                    </w:rPr>
                    <w:t>c</w:t>
                  </w:r>
                  <w:r w:rsidRPr="008217FE">
                    <w:rPr>
                      <w:color w:val="000000"/>
                      <w:kern w:val="0"/>
                      <w:lang w:eastAsia="en-US"/>
                    </w:rPr>
                    <w:t xml:space="preserve">onsumption on </w:t>
                  </w:r>
                  <w:r>
                    <w:rPr>
                      <w:color w:val="000000"/>
                      <w:kern w:val="0"/>
                      <w:lang w:eastAsia="en-US"/>
                    </w:rPr>
                    <w:t>l</w:t>
                  </w:r>
                  <w:r w:rsidRPr="008217FE">
                    <w:rPr>
                      <w:color w:val="000000"/>
                      <w:kern w:val="0"/>
                      <w:lang w:eastAsia="en-US"/>
                    </w:rPr>
                    <w:t>eft-</w:t>
                  </w:r>
                  <w:r>
                    <w:rPr>
                      <w:color w:val="000000"/>
                      <w:kern w:val="0"/>
                      <w:lang w:eastAsia="en-US"/>
                    </w:rPr>
                    <w:t>f</w:t>
                  </w:r>
                  <w:r w:rsidRPr="008217FE">
                    <w:rPr>
                      <w:color w:val="000000"/>
                      <w:kern w:val="0"/>
                      <w:lang w:eastAsia="en-US"/>
                    </w:rPr>
                    <w:t xml:space="preserve">rontal </w:t>
                  </w:r>
                  <w:r>
                    <w:rPr>
                      <w:color w:val="000000"/>
                      <w:kern w:val="0"/>
                      <w:lang w:eastAsia="en-US"/>
                    </w:rPr>
                    <w:t>a</w:t>
                  </w:r>
                  <w:r w:rsidRPr="008217FE">
                    <w:rPr>
                      <w:color w:val="000000"/>
                      <w:kern w:val="0"/>
                      <w:lang w:eastAsia="en-US"/>
                    </w:rPr>
                    <w:t xml:space="preserve">symmetry and </w:t>
                  </w:r>
                  <w:r>
                    <w:rPr>
                      <w:color w:val="000000"/>
                      <w:kern w:val="0"/>
                      <w:lang w:eastAsia="en-US"/>
                    </w:rPr>
                    <w:t>a</w:t>
                  </w:r>
                  <w:r w:rsidRPr="008217FE">
                    <w:rPr>
                      <w:color w:val="000000"/>
                      <w:kern w:val="0"/>
                      <w:lang w:eastAsia="en-US"/>
                    </w:rPr>
                    <w:t xml:space="preserve">nger in </w:t>
                  </w:r>
                  <w:r>
                    <w:rPr>
                      <w:color w:val="000000"/>
                      <w:kern w:val="0"/>
                      <w:lang w:eastAsia="en-US"/>
                    </w:rPr>
                    <w:t>p</w:t>
                  </w:r>
                  <w:r w:rsidRPr="008217FE">
                    <w:rPr>
                      <w:color w:val="000000"/>
                      <w:kern w:val="0"/>
                      <w:lang w:eastAsia="en-US"/>
                    </w:rPr>
                    <w:t xml:space="preserve">ersons with </w:t>
                  </w:r>
                  <w:r>
                    <w:rPr>
                      <w:color w:val="000000"/>
                      <w:kern w:val="0"/>
                      <w:lang w:eastAsia="en-US"/>
                    </w:rPr>
                    <w:t>f</w:t>
                  </w:r>
                  <w:r w:rsidRPr="008217FE">
                    <w:rPr>
                      <w:color w:val="000000"/>
                      <w:kern w:val="0"/>
                      <w:lang w:eastAsia="en-US"/>
                    </w:rPr>
                    <w:t xml:space="preserve">ibromyalgia </w:t>
                  </w:r>
                  <w:r>
                    <w:rPr>
                      <w:color w:val="000000"/>
                      <w:kern w:val="0"/>
                      <w:lang w:eastAsia="en-US"/>
                    </w:rPr>
                    <w:t>s</w:t>
                  </w:r>
                  <w:r w:rsidRPr="008217FE">
                    <w:rPr>
                      <w:color w:val="000000"/>
                      <w:kern w:val="0"/>
                      <w:lang w:eastAsia="en-US"/>
                    </w:rPr>
                    <w:t xml:space="preserve">yndrome. </w:t>
                  </w:r>
                  <w:r w:rsidRPr="008217FE">
                    <w:rPr>
                      <w:i/>
                      <w:iCs/>
                      <w:color w:val="000000"/>
                      <w:kern w:val="0"/>
                      <w:lang w:eastAsia="en-US"/>
                    </w:rPr>
                    <w:t>Journal of Musculoskeletal Pain</w:t>
                  </w:r>
                  <w:r w:rsidRPr="008217FE">
                    <w:rPr>
                      <w:color w:val="000000"/>
                      <w:kern w:val="0"/>
                      <w:lang w:eastAsia="en-US"/>
                    </w:rPr>
                    <w:t xml:space="preserve">, </w:t>
                  </w:r>
                  <w:r w:rsidRPr="008217FE">
                    <w:rPr>
                      <w:i/>
                      <w:iCs/>
                      <w:color w:val="000000"/>
                      <w:kern w:val="0"/>
                      <w:lang w:eastAsia="en-US"/>
                    </w:rPr>
                    <w:t>17</w:t>
                  </w:r>
                  <w:r w:rsidRPr="008217FE">
                    <w:rPr>
                      <w:color w:val="000000"/>
                      <w:kern w:val="0"/>
                      <w:lang w:eastAsia="en-US"/>
                    </w:rPr>
                    <w:t>(4), 334–349.</w:t>
                  </w:r>
                </w:p>
                <w:p w14:paraId="556D81C1" w14:textId="77777777" w:rsidR="00DA0EB3" w:rsidRPr="008217FE" w:rsidRDefault="00DA0EB3" w:rsidP="00CB0F71">
                  <w:pPr>
                    <w:suppressAutoHyphens w:val="0"/>
                    <w:ind w:left="414" w:hanging="414"/>
                    <w:rPr>
                      <w:color w:val="000000"/>
                      <w:kern w:val="0"/>
                      <w:lang w:eastAsia="en-US"/>
                    </w:rPr>
                  </w:pPr>
                </w:p>
              </w:tc>
            </w:tr>
            <w:tr w:rsidR="00DA0EB3" w:rsidRPr="008217FE" w14:paraId="66535827" w14:textId="77777777" w:rsidTr="009B0CE9">
              <w:trPr>
                <w:trHeight w:val="300"/>
              </w:trPr>
              <w:tc>
                <w:tcPr>
                  <w:tcW w:w="9645" w:type="dxa"/>
                  <w:tcBorders>
                    <w:top w:val="nil"/>
                    <w:left w:val="nil"/>
                    <w:bottom w:val="nil"/>
                    <w:right w:val="nil"/>
                  </w:tcBorders>
                  <w:shd w:val="clear" w:color="auto" w:fill="auto"/>
                  <w:noWrap/>
                  <w:vAlign w:val="center"/>
                  <w:hideMark/>
                </w:tcPr>
                <w:p w14:paraId="5796B384" w14:textId="77777777" w:rsidR="00DA0EB3" w:rsidRDefault="00DA0EB3" w:rsidP="00CB0F71">
                  <w:pPr>
                    <w:suppressAutoHyphens w:val="0"/>
                    <w:ind w:left="414" w:hanging="414"/>
                    <w:rPr>
                      <w:color w:val="000000"/>
                      <w:kern w:val="0"/>
                      <w:lang w:eastAsia="en-US"/>
                    </w:rPr>
                  </w:pPr>
                  <w:r w:rsidRPr="008217FE">
                    <w:rPr>
                      <w:color w:val="000000"/>
                      <w:kern w:val="0"/>
                      <w:lang w:eastAsia="en-US"/>
                    </w:rPr>
                    <w:t xml:space="preserve">Shelley-Tremblay, J., &amp; Eyer, J. (2009). Effect of the Reading Plus Program on </w:t>
                  </w:r>
                  <w:r>
                    <w:rPr>
                      <w:color w:val="000000"/>
                      <w:kern w:val="0"/>
                      <w:lang w:eastAsia="en-US"/>
                    </w:rPr>
                    <w:t>r</w:t>
                  </w:r>
                  <w:r w:rsidRPr="008217FE">
                    <w:rPr>
                      <w:color w:val="000000"/>
                      <w:kern w:val="0"/>
                      <w:lang w:eastAsia="en-US"/>
                    </w:rPr>
                    <w:t xml:space="preserve">eading </w:t>
                  </w:r>
                  <w:r>
                    <w:rPr>
                      <w:color w:val="000000"/>
                      <w:kern w:val="0"/>
                      <w:lang w:eastAsia="en-US"/>
                    </w:rPr>
                    <w:t>s</w:t>
                  </w:r>
                  <w:r w:rsidRPr="008217FE">
                    <w:rPr>
                      <w:color w:val="000000"/>
                      <w:kern w:val="0"/>
                      <w:lang w:eastAsia="en-US"/>
                    </w:rPr>
                    <w:t xml:space="preserve">kills in </w:t>
                  </w:r>
                  <w:r>
                    <w:rPr>
                      <w:color w:val="000000"/>
                      <w:kern w:val="0"/>
                      <w:lang w:eastAsia="en-US"/>
                    </w:rPr>
                    <w:t>s</w:t>
                  </w:r>
                  <w:r w:rsidRPr="008217FE">
                    <w:rPr>
                      <w:color w:val="000000"/>
                      <w:kern w:val="0"/>
                      <w:lang w:eastAsia="en-US"/>
                    </w:rPr>
                    <w:t xml:space="preserve">econd </w:t>
                  </w:r>
                  <w:r>
                    <w:rPr>
                      <w:color w:val="000000"/>
                      <w:kern w:val="0"/>
                      <w:lang w:eastAsia="en-US"/>
                    </w:rPr>
                    <w:t>g</w:t>
                  </w:r>
                  <w:r w:rsidRPr="008217FE">
                    <w:rPr>
                      <w:color w:val="000000"/>
                      <w:kern w:val="0"/>
                      <w:lang w:eastAsia="en-US"/>
                    </w:rPr>
                    <w:t xml:space="preserve">raders. </w:t>
                  </w:r>
                  <w:r w:rsidRPr="008217FE">
                    <w:rPr>
                      <w:i/>
                      <w:iCs/>
                      <w:color w:val="000000"/>
                      <w:kern w:val="0"/>
                      <w:lang w:eastAsia="en-US"/>
                    </w:rPr>
                    <w:t>Journal of Behavioral Optometry</w:t>
                  </w:r>
                  <w:r w:rsidRPr="008217FE">
                    <w:rPr>
                      <w:color w:val="000000"/>
                      <w:kern w:val="0"/>
                      <w:lang w:eastAsia="en-US"/>
                    </w:rPr>
                    <w:t xml:space="preserve">, </w:t>
                  </w:r>
                  <w:r w:rsidRPr="008217FE">
                    <w:rPr>
                      <w:i/>
                      <w:iCs/>
                      <w:color w:val="000000"/>
                      <w:kern w:val="0"/>
                      <w:lang w:eastAsia="en-US"/>
                    </w:rPr>
                    <w:t>20</w:t>
                  </w:r>
                  <w:r w:rsidRPr="008217FE">
                    <w:rPr>
                      <w:color w:val="000000"/>
                      <w:kern w:val="0"/>
                      <w:lang w:eastAsia="en-US"/>
                    </w:rPr>
                    <w:t>(3), 59–66.</w:t>
                  </w:r>
                </w:p>
                <w:p w14:paraId="4B71C304" w14:textId="77777777" w:rsidR="00DA0EB3" w:rsidRPr="008217FE" w:rsidRDefault="00DA0EB3" w:rsidP="00CB0F71">
                  <w:pPr>
                    <w:suppressAutoHyphens w:val="0"/>
                    <w:ind w:left="414" w:hanging="414"/>
                    <w:rPr>
                      <w:color w:val="000000"/>
                      <w:kern w:val="0"/>
                      <w:lang w:eastAsia="en-US"/>
                    </w:rPr>
                  </w:pPr>
                </w:p>
              </w:tc>
            </w:tr>
            <w:tr w:rsidR="00DA0EB3" w:rsidRPr="008217FE" w14:paraId="09CF3C95" w14:textId="77777777" w:rsidTr="009B0CE9">
              <w:trPr>
                <w:trHeight w:val="300"/>
              </w:trPr>
              <w:tc>
                <w:tcPr>
                  <w:tcW w:w="9645" w:type="dxa"/>
                  <w:tcBorders>
                    <w:top w:val="nil"/>
                    <w:left w:val="nil"/>
                    <w:bottom w:val="nil"/>
                    <w:right w:val="nil"/>
                  </w:tcBorders>
                  <w:shd w:val="clear" w:color="auto" w:fill="auto"/>
                  <w:noWrap/>
                  <w:vAlign w:val="center"/>
                  <w:hideMark/>
                </w:tcPr>
                <w:p w14:paraId="2669B8FF" w14:textId="77777777" w:rsidR="00DA0EB3" w:rsidRDefault="00DA0EB3" w:rsidP="00CB0F71">
                  <w:pPr>
                    <w:suppressAutoHyphens w:val="0"/>
                    <w:ind w:left="414" w:hanging="414"/>
                    <w:rPr>
                      <w:color w:val="000000"/>
                      <w:kern w:val="0"/>
                      <w:lang w:eastAsia="en-US"/>
                    </w:rPr>
                  </w:pPr>
                  <w:r w:rsidRPr="008217FE">
                    <w:rPr>
                      <w:color w:val="000000"/>
                      <w:kern w:val="0"/>
                      <w:lang w:eastAsia="en-US"/>
                    </w:rPr>
                    <w:lastRenderedPageBreak/>
                    <w:t xml:space="preserve">O’Brien, N., Langhinrichsen-Rohling, J., &amp; Shelley-Tremblay, J. (2007). Reading problems, attentional deficits, and current mental health status in adjudicated adolescent males. </w:t>
                  </w:r>
                  <w:r w:rsidRPr="008217FE">
                    <w:rPr>
                      <w:i/>
                      <w:iCs/>
                      <w:color w:val="000000"/>
                      <w:kern w:val="0"/>
                      <w:lang w:eastAsia="en-US"/>
                    </w:rPr>
                    <w:t>Journal of Correctional Education</w:t>
                  </w:r>
                  <w:r w:rsidRPr="008217FE">
                    <w:rPr>
                      <w:color w:val="000000"/>
                      <w:kern w:val="0"/>
                      <w:lang w:eastAsia="en-US"/>
                    </w:rPr>
                    <w:t>, 293–315.</w:t>
                  </w:r>
                </w:p>
                <w:p w14:paraId="40EAC689" w14:textId="77777777" w:rsidR="00DA0EB3" w:rsidRPr="008217FE" w:rsidRDefault="00DA0EB3" w:rsidP="00CB0F71">
                  <w:pPr>
                    <w:suppressAutoHyphens w:val="0"/>
                    <w:ind w:left="414" w:hanging="414"/>
                    <w:rPr>
                      <w:color w:val="000000"/>
                      <w:kern w:val="0"/>
                      <w:lang w:eastAsia="en-US"/>
                    </w:rPr>
                  </w:pPr>
                </w:p>
              </w:tc>
            </w:tr>
            <w:tr w:rsidR="00DA0EB3" w:rsidRPr="008217FE" w14:paraId="59894134" w14:textId="77777777" w:rsidTr="009B0CE9">
              <w:trPr>
                <w:trHeight w:val="300"/>
              </w:trPr>
              <w:tc>
                <w:tcPr>
                  <w:tcW w:w="9645" w:type="dxa"/>
                  <w:tcBorders>
                    <w:top w:val="nil"/>
                    <w:left w:val="nil"/>
                    <w:bottom w:val="nil"/>
                    <w:right w:val="nil"/>
                  </w:tcBorders>
                  <w:shd w:val="clear" w:color="auto" w:fill="auto"/>
                  <w:noWrap/>
                  <w:vAlign w:val="center"/>
                </w:tcPr>
                <w:p w14:paraId="6E53C631" w14:textId="77777777" w:rsidR="00DA0EB3" w:rsidRDefault="00DA0EB3" w:rsidP="00CB0F71">
                  <w:pPr>
                    <w:suppressAutoHyphens w:val="0"/>
                    <w:ind w:left="414" w:hanging="414"/>
                    <w:rPr>
                      <w:color w:val="000000"/>
                      <w:kern w:val="0"/>
                      <w:lang w:eastAsia="en-US"/>
                    </w:rPr>
                  </w:pPr>
                  <w:r w:rsidRPr="008217FE">
                    <w:rPr>
                      <w:color w:val="000000"/>
                      <w:kern w:val="0"/>
                      <w:lang w:eastAsia="en-US"/>
                    </w:rPr>
                    <w:t xml:space="preserve">Shelley-Tremblay, J., O’Brien, N., &amp; Langhinrichsen-Rohling, J. (2007). Reading disability in adjudicated youth: prevalence rates, current models, traditional and innovative treatments. </w:t>
                  </w:r>
                  <w:r w:rsidRPr="008217FE">
                    <w:rPr>
                      <w:i/>
                      <w:iCs/>
                      <w:color w:val="000000"/>
                      <w:kern w:val="0"/>
                      <w:lang w:eastAsia="en-US"/>
                    </w:rPr>
                    <w:t>Aggression and Violent Behavior</w:t>
                  </w:r>
                  <w:r w:rsidRPr="008217FE">
                    <w:rPr>
                      <w:color w:val="000000"/>
                      <w:kern w:val="0"/>
                      <w:lang w:eastAsia="en-US"/>
                    </w:rPr>
                    <w:t xml:space="preserve">, </w:t>
                  </w:r>
                  <w:r w:rsidRPr="008217FE">
                    <w:rPr>
                      <w:i/>
                      <w:iCs/>
                      <w:color w:val="000000"/>
                      <w:kern w:val="0"/>
                      <w:lang w:eastAsia="en-US"/>
                    </w:rPr>
                    <w:t>12</w:t>
                  </w:r>
                  <w:r w:rsidRPr="008217FE">
                    <w:rPr>
                      <w:color w:val="000000"/>
                      <w:kern w:val="0"/>
                      <w:lang w:eastAsia="en-US"/>
                    </w:rPr>
                    <w:t>(3), 376–392.</w:t>
                  </w:r>
                </w:p>
                <w:p w14:paraId="1EE72A22" w14:textId="77777777" w:rsidR="00DA0EB3" w:rsidRDefault="00DA0EB3" w:rsidP="00CB0F71">
                  <w:pPr>
                    <w:suppressAutoHyphens w:val="0"/>
                    <w:ind w:left="414" w:hanging="414"/>
                    <w:rPr>
                      <w:color w:val="000000"/>
                      <w:kern w:val="0"/>
                      <w:lang w:eastAsia="en-US"/>
                    </w:rPr>
                  </w:pPr>
                </w:p>
                <w:p w14:paraId="25481639" w14:textId="77777777" w:rsidR="00DA0EB3" w:rsidRPr="008217FE" w:rsidRDefault="00DA0EB3" w:rsidP="00CB0F71">
                  <w:pPr>
                    <w:suppressAutoHyphens w:val="0"/>
                    <w:ind w:left="414" w:hanging="414"/>
                    <w:rPr>
                      <w:color w:val="000000"/>
                      <w:kern w:val="0"/>
                      <w:lang w:eastAsia="en-US"/>
                    </w:rPr>
                  </w:pPr>
                  <w:r w:rsidRPr="008217FE">
                    <w:rPr>
                      <w:color w:val="000000"/>
                      <w:kern w:val="0"/>
                      <w:lang w:eastAsia="en-US"/>
                    </w:rPr>
                    <w:t xml:space="preserve">Solan, H. A., Shelley-Tremblay, J. F., Hansen, P. C., &amp; Larson, S. (2007). Is there a common linkage among reading comprehension, visual attention, and magnocellular processing? </w:t>
                  </w:r>
                  <w:r w:rsidRPr="008217FE">
                    <w:rPr>
                      <w:i/>
                      <w:iCs/>
                      <w:color w:val="000000"/>
                      <w:kern w:val="0"/>
                      <w:lang w:eastAsia="en-US"/>
                    </w:rPr>
                    <w:t>Journal of learning disabilities</w:t>
                  </w:r>
                  <w:r w:rsidRPr="008217FE">
                    <w:rPr>
                      <w:color w:val="000000"/>
                      <w:kern w:val="0"/>
                      <w:lang w:eastAsia="en-US"/>
                    </w:rPr>
                    <w:t xml:space="preserve">, </w:t>
                  </w:r>
                  <w:r w:rsidRPr="008217FE">
                    <w:rPr>
                      <w:i/>
                      <w:iCs/>
                      <w:color w:val="000000"/>
                      <w:kern w:val="0"/>
                      <w:lang w:eastAsia="en-US"/>
                    </w:rPr>
                    <w:t>40</w:t>
                  </w:r>
                  <w:r w:rsidRPr="008217FE">
                    <w:rPr>
                      <w:color w:val="000000"/>
                      <w:kern w:val="0"/>
                      <w:lang w:eastAsia="en-US"/>
                    </w:rPr>
                    <w:t>(3), 270–278.</w:t>
                  </w:r>
                </w:p>
              </w:tc>
            </w:tr>
            <w:tr w:rsidR="00DA0EB3" w:rsidRPr="008217FE" w14:paraId="22823774" w14:textId="77777777" w:rsidTr="009B0CE9">
              <w:trPr>
                <w:trHeight w:val="300"/>
              </w:trPr>
              <w:tc>
                <w:tcPr>
                  <w:tcW w:w="9645" w:type="dxa"/>
                  <w:tcBorders>
                    <w:top w:val="nil"/>
                    <w:left w:val="nil"/>
                    <w:bottom w:val="nil"/>
                    <w:right w:val="nil"/>
                  </w:tcBorders>
                  <w:shd w:val="clear" w:color="auto" w:fill="auto"/>
                  <w:noWrap/>
                  <w:vAlign w:val="center"/>
                  <w:hideMark/>
                </w:tcPr>
                <w:p w14:paraId="01974016" w14:textId="77777777" w:rsidR="00DA0EB3" w:rsidRPr="008217FE" w:rsidRDefault="00DA0EB3" w:rsidP="00CB0F71">
                  <w:pPr>
                    <w:suppressAutoHyphens w:val="0"/>
                    <w:ind w:left="414" w:hanging="414"/>
                    <w:rPr>
                      <w:color w:val="000000"/>
                      <w:kern w:val="0"/>
                      <w:lang w:eastAsia="en-US"/>
                    </w:rPr>
                  </w:pPr>
                </w:p>
              </w:tc>
            </w:tr>
            <w:tr w:rsidR="00DA0EB3" w:rsidRPr="008217FE" w14:paraId="40C42C2E" w14:textId="77777777" w:rsidTr="009B0CE9">
              <w:trPr>
                <w:trHeight w:val="300"/>
              </w:trPr>
              <w:tc>
                <w:tcPr>
                  <w:tcW w:w="9645" w:type="dxa"/>
                  <w:tcBorders>
                    <w:top w:val="nil"/>
                    <w:left w:val="nil"/>
                    <w:bottom w:val="nil"/>
                    <w:right w:val="nil"/>
                  </w:tcBorders>
                  <w:shd w:val="clear" w:color="auto" w:fill="auto"/>
                  <w:noWrap/>
                  <w:vAlign w:val="center"/>
                  <w:hideMark/>
                </w:tcPr>
                <w:p w14:paraId="78961E1A" w14:textId="77777777" w:rsidR="00DA0EB3" w:rsidRDefault="00DA0EB3" w:rsidP="00CB0F71">
                  <w:pPr>
                    <w:suppressAutoHyphens w:val="0"/>
                    <w:ind w:left="414" w:hanging="414"/>
                    <w:rPr>
                      <w:color w:val="000000"/>
                      <w:kern w:val="0"/>
                      <w:lang w:eastAsia="en-US"/>
                    </w:rPr>
                  </w:pPr>
                  <w:r w:rsidRPr="008217FE">
                    <w:rPr>
                      <w:color w:val="000000"/>
                      <w:kern w:val="0"/>
                      <w:lang w:eastAsia="en-US"/>
                    </w:rPr>
                    <w:t xml:space="preserve">Solan, H. A., Shelley-Tremblay, J., </w:t>
                  </w:r>
                  <w:proofErr w:type="spellStart"/>
                  <w:r w:rsidRPr="008217FE">
                    <w:rPr>
                      <w:color w:val="000000"/>
                      <w:kern w:val="0"/>
                      <w:lang w:eastAsia="en-US"/>
                    </w:rPr>
                    <w:t>Ficarra</w:t>
                  </w:r>
                  <w:proofErr w:type="spellEnd"/>
                  <w:r w:rsidRPr="008217FE">
                    <w:rPr>
                      <w:color w:val="000000"/>
                      <w:kern w:val="0"/>
                      <w:lang w:eastAsia="en-US"/>
                    </w:rPr>
                    <w:t xml:space="preserve">, A., Silverman, M., &amp; Larson, S. (2003). Effect of attention therapy on reading comprehension. </w:t>
                  </w:r>
                  <w:r w:rsidRPr="008217FE">
                    <w:rPr>
                      <w:i/>
                      <w:iCs/>
                      <w:color w:val="000000"/>
                      <w:kern w:val="0"/>
                      <w:lang w:eastAsia="en-US"/>
                    </w:rPr>
                    <w:t>Journal of learning disabilities</w:t>
                  </w:r>
                  <w:r w:rsidRPr="008217FE">
                    <w:rPr>
                      <w:color w:val="000000"/>
                      <w:kern w:val="0"/>
                      <w:lang w:eastAsia="en-US"/>
                    </w:rPr>
                    <w:t xml:space="preserve">, </w:t>
                  </w:r>
                  <w:r w:rsidRPr="008217FE">
                    <w:rPr>
                      <w:i/>
                      <w:iCs/>
                      <w:color w:val="000000"/>
                      <w:kern w:val="0"/>
                      <w:lang w:eastAsia="en-US"/>
                    </w:rPr>
                    <w:t>36</w:t>
                  </w:r>
                  <w:r w:rsidRPr="008217FE">
                    <w:rPr>
                      <w:color w:val="000000"/>
                      <w:kern w:val="0"/>
                      <w:lang w:eastAsia="en-US"/>
                    </w:rPr>
                    <w:t>(6), 556–563.</w:t>
                  </w:r>
                </w:p>
                <w:p w14:paraId="320DC34B" w14:textId="77777777" w:rsidR="00DA0EB3" w:rsidRDefault="00DA0EB3" w:rsidP="00CB0F71">
                  <w:pPr>
                    <w:suppressAutoHyphens w:val="0"/>
                    <w:ind w:left="414" w:hanging="414"/>
                    <w:rPr>
                      <w:color w:val="000000"/>
                      <w:kern w:val="0"/>
                      <w:lang w:eastAsia="en-US"/>
                    </w:rPr>
                  </w:pPr>
                </w:p>
                <w:p w14:paraId="5509EF6F" w14:textId="77777777" w:rsidR="00DA0EB3" w:rsidRDefault="00DA0EB3" w:rsidP="00CB0F71">
                  <w:pPr>
                    <w:suppressAutoHyphens w:val="0"/>
                    <w:ind w:left="414" w:hanging="414"/>
                    <w:rPr>
                      <w:color w:val="000000"/>
                      <w:kern w:val="0"/>
                      <w:lang w:eastAsia="en-US"/>
                    </w:rPr>
                  </w:pPr>
                  <w:r w:rsidRPr="008217FE">
                    <w:rPr>
                      <w:color w:val="000000"/>
                      <w:kern w:val="0"/>
                      <w:lang w:eastAsia="en-US"/>
                    </w:rPr>
                    <w:t xml:space="preserve">Solan, H. A., Shelley-Tremblay, J., Hansen, P. C., Silverman, M. E., </w:t>
                  </w:r>
                  <w:proofErr w:type="spellStart"/>
                  <w:r w:rsidRPr="008217FE">
                    <w:rPr>
                      <w:color w:val="000000"/>
                      <w:kern w:val="0"/>
                      <w:lang w:eastAsia="en-US"/>
                    </w:rPr>
                    <w:t>Larsone</w:t>
                  </w:r>
                  <w:proofErr w:type="spellEnd"/>
                  <w:r w:rsidRPr="008217FE">
                    <w:rPr>
                      <w:color w:val="000000"/>
                      <w:kern w:val="0"/>
                      <w:lang w:eastAsia="en-US"/>
                    </w:rPr>
                    <w:t xml:space="preserve">, S., &amp; </w:t>
                  </w:r>
                  <w:proofErr w:type="spellStart"/>
                  <w:r w:rsidRPr="008217FE">
                    <w:rPr>
                      <w:color w:val="000000"/>
                      <w:kern w:val="0"/>
                      <w:lang w:eastAsia="en-US"/>
                    </w:rPr>
                    <w:t>Ficarra</w:t>
                  </w:r>
                  <w:proofErr w:type="spellEnd"/>
                  <w:r w:rsidRPr="008217FE">
                    <w:rPr>
                      <w:color w:val="000000"/>
                      <w:kern w:val="0"/>
                      <w:lang w:eastAsia="en-US"/>
                    </w:rPr>
                    <w:t xml:space="preserve">, A. (2004). M-cell deficit and reading disability: a preliminary study of the effects of temporal vision-processing therapy. </w:t>
                  </w:r>
                  <w:r w:rsidRPr="008217FE">
                    <w:rPr>
                      <w:i/>
                      <w:iCs/>
                      <w:color w:val="000000"/>
                      <w:kern w:val="0"/>
                      <w:lang w:eastAsia="en-US"/>
                    </w:rPr>
                    <w:t>Optometry-Journal of the American Optometric Association</w:t>
                  </w:r>
                  <w:r w:rsidRPr="008217FE">
                    <w:rPr>
                      <w:color w:val="000000"/>
                      <w:kern w:val="0"/>
                      <w:lang w:eastAsia="en-US"/>
                    </w:rPr>
                    <w:t xml:space="preserve">, </w:t>
                  </w:r>
                  <w:r w:rsidRPr="008217FE">
                    <w:rPr>
                      <w:i/>
                      <w:iCs/>
                      <w:color w:val="000000"/>
                      <w:kern w:val="0"/>
                      <w:lang w:eastAsia="en-US"/>
                    </w:rPr>
                    <w:t>75</w:t>
                  </w:r>
                  <w:r w:rsidRPr="008217FE">
                    <w:rPr>
                      <w:color w:val="000000"/>
                      <w:kern w:val="0"/>
                      <w:lang w:eastAsia="en-US"/>
                    </w:rPr>
                    <w:t>(10), 640–650.</w:t>
                  </w:r>
                </w:p>
                <w:p w14:paraId="79335155" w14:textId="77777777" w:rsidR="00DA0EB3" w:rsidRPr="008217FE" w:rsidRDefault="00DA0EB3" w:rsidP="00CB0F71">
                  <w:pPr>
                    <w:suppressAutoHyphens w:val="0"/>
                    <w:ind w:left="414" w:hanging="414"/>
                    <w:rPr>
                      <w:color w:val="000000"/>
                      <w:kern w:val="0"/>
                      <w:lang w:eastAsia="en-US"/>
                    </w:rPr>
                  </w:pPr>
                </w:p>
              </w:tc>
            </w:tr>
            <w:tr w:rsidR="00DA0EB3" w:rsidRPr="008217FE" w14:paraId="50D0A594" w14:textId="77777777" w:rsidTr="009B0CE9">
              <w:trPr>
                <w:trHeight w:val="300"/>
              </w:trPr>
              <w:tc>
                <w:tcPr>
                  <w:tcW w:w="9645" w:type="dxa"/>
                  <w:tcBorders>
                    <w:top w:val="nil"/>
                    <w:left w:val="nil"/>
                    <w:bottom w:val="nil"/>
                    <w:right w:val="nil"/>
                  </w:tcBorders>
                  <w:shd w:val="clear" w:color="auto" w:fill="auto"/>
                  <w:noWrap/>
                  <w:vAlign w:val="center"/>
                  <w:hideMark/>
                </w:tcPr>
                <w:p w14:paraId="40DFB5C1" w14:textId="77777777" w:rsidR="00DA0EB3" w:rsidRDefault="00DA0EB3" w:rsidP="00CB0F71">
                  <w:pPr>
                    <w:suppressAutoHyphens w:val="0"/>
                    <w:ind w:left="414" w:hanging="414"/>
                    <w:rPr>
                      <w:color w:val="000000"/>
                      <w:kern w:val="0"/>
                      <w:lang w:eastAsia="en-US"/>
                    </w:rPr>
                  </w:pPr>
                  <w:r w:rsidRPr="008217FE">
                    <w:rPr>
                      <w:color w:val="000000"/>
                      <w:kern w:val="0"/>
                      <w:lang w:eastAsia="en-US"/>
                    </w:rPr>
                    <w:t xml:space="preserve">Solan, H. A., Hansen, P. C., Shelley-Tremblay, J., &amp; </w:t>
                  </w:r>
                  <w:proofErr w:type="spellStart"/>
                  <w:r w:rsidRPr="008217FE">
                    <w:rPr>
                      <w:color w:val="000000"/>
                      <w:kern w:val="0"/>
                      <w:lang w:eastAsia="en-US"/>
                    </w:rPr>
                    <w:t>Ficarra</w:t>
                  </w:r>
                  <w:proofErr w:type="spellEnd"/>
                  <w:r w:rsidRPr="008217FE">
                    <w:rPr>
                      <w:color w:val="000000"/>
                      <w:kern w:val="0"/>
                      <w:lang w:eastAsia="en-US"/>
                    </w:rPr>
                    <w:t xml:space="preserve">, A. (2003). Coherent motion threshold measurements for M-cell deficit differ for above-and below-average readers. </w:t>
                  </w:r>
                  <w:r w:rsidRPr="008217FE">
                    <w:rPr>
                      <w:i/>
                      <w:iCs/>
                      <w:color w:val="000000"/>
                      <w:kern w:val="0"/>
                      <w:lang w:eastAsia="en-US"/>
                    </w:rPr>
                    <w:t>Optometry (St. Louis, Mo.)</w:t>
                  </w:r>
                  <w:r w:rsidRPr="008217FE">
                    <w:rPr>
                      <w:color w:val="000000"/>
                      <w:kern w:val="0"/>
                      <w:lang w:eastAsia="en-US"/>
                    </w:rPr>
                    <w:t xml:space="preserve">, </w:t>
                  </w:r>
                  <w:r w:rsidRPr="008217FE">
                    <w:rPr>
                      <w:i/>
                      <w:iCs/>
                      <w:color w:val="000000"/>
                      <w:kern w:val="0"/>
                      <w:lang w:eastAsia="en-US"/>
                    </w:rPr>
                    <w:t>74</w:t>
                  </w:r>
                  <w:r w:rsidRPr="008217FE">
                    <w:rPr>
                      <w:color w:val="000000"/>
                      <w:kern w:val="0"/>
                      <w:lang w:eastAsia="en-US"/>
                    </w:rPr>
                    <w:t>(11), 727–734.</w:t>
                  </w:r>
                </w:p>
                <w:p w14:paraId="614C8D2B" w14:textId="77777777" w:rsidR="00DA0EB3" w:rsidRPr="008217FE" w:rsidRDefault="00DA0EB3" w:rsidP="00CB0F71">
                  <w:pPr>
                    <w:suppressAutoHyphens w:val="0"/>
                    <w:ind w:left="414" w:hanging="414"/>
                    <w:rPr>
                      <w:color w:val="000000"/>
                      <w:kern w:val="0"/>
                      <w:lang w:eastAsia="en-US"/>
                    </w:rPr>
                  </w:pPr>
                </w:p>
              </w:tc>
            </w:tr>
            <w:tr w:rsidR="00DA0EB3" w:rsidRPr="008217FE" w14:paraId="3CB72CC9" w14:textId="77777777" w:rsidTr="009B0CE9">
              <w:trPr>
                <w:trHeight w:val="300"/>
              </w:trPr>
              <w:tc>
                <w:tcPr>
                  <w:tcW w:w="9645" w:type="dxa"/>
                  <w:tcBorders>
                    <w:top w:val="nil"/>
                    <w:left w:val="nil"/>
                    <w:bottom w:val="nil"/>
                    <w:right w:val="nil"/>
                  </w:tcBorders>
                  <w:shd w:val="clear" w:color="auto" w:fill="auto"/>
                  <w:noWrap/>
                  <w:vAlign w:val="center"/>
                  <w:hideMark/>
                </w:tcPr>
                <w:p w14:paraId="6F6CFB60" w14:textId="77777777" w:rsidR="00DA0EB3" w:rsidRDefault="00DA0EB3" w:rsidP="00CB0F71">
                  <w:pPr>
                    <w:suppressAutoHyphens w:val="0"/>
                    <w:ind w:left="414" w:hanging="414"/>
                    <w:rPr>
                      <w:color w:val="000000"/>
                      <w:kern w:val="0"/>
                      <w:lang w:eastAsia="en-US"/>
                    </w:rPr>
                  </w:pPr>
                  <w:r w:rsidRPr="008217FE">
                    <w:rPr>
                      <w:color w:val="000000"/>
                      <w:kern w:val="0"/>
                      <w:lang w:eastAsia="en-US"/>
                    </w:rPr>
                    <w:t xml:space="preserve">Solan, H. A., Larson, S., Shelley-Tremblay, J., </w:t>
                  </w:r>
                  <w:proofErr w:type="spellStart"/>
                  <w:r w:rsidRPr="008217FE">
                    <w:rPr>
                      <w:color w:val="000000"/>
                      <w:kern w:val="0"/>
                      <w:lang w:eastAsia="en-US"/>
                    </w:rPr>
                    <w:t>Ficarra</w:t>
                  </w:r>
                  <w:proofErr w:type="spellEnd"/>
                  <w:r w:rsidRPr="008217FE">
                    <w:rPr>
                      <w:color w:val="000000"/>
                      <w:kern w:val="0"/>
                      <w:lang w:eastAsia="en-US"/>
                    </w:rPr>
                    <w:t xml:space="preserve">, A., &amp; Silverman, M. (2001). Role of visual attention in cognitive control of oculomotor readiness in students with reading disabilities. </w:t>
                  </w:r>
                  <w:r w:rsidRPr="008217FE">
                    <w:rPr>
                      <w:i/>
                      <w:iCs/>
                      <w:color w:val="000000"/>
                      <w:kern w:val="0"/>
                      <w:lang w:eastAsia="en-US"/>
                    </w:rPr>
                    <w:t>Journal of Learning Disabilities</w:t>
                  </w:r>
                  <w:r w:rsidRPr="008217FE">
                    <w:rPr>
                      <w:color w:val="000000"/>
                      <w:kern w:val="0"/>
                      <w:lang w:eastAsia="en-US"/>
                    </w:rPr>
                    <w:t xml:space="preserve">, </w:t>
                  </w:r>
                  <w:r w:rsidRPr="008217FE">
                    <w:rPr>
                      <w:i/>
                      <w:iCs/>
                      <w:color w:val="000000"/>
                      <w:kern w:val="0"/>
                      <w:lang w:eastAsia="en-US"/>
                    </w:rPr>
                    <w:t>34</w:t>
                  </w:r>
                  <w:r w:rsidRPr="008217FE">
                    <w:rPr>
                      <w:color w:val="000000"/>
                      <w:kern w:val="0"/>
                      <w:lang w:eastAsia="en-US"/>
                    </w:rPr>
                    <w:t>(2), 107–118.</w:t>
                  </w:r>
                </w:p>
                <w:p w14:paraId="42F47F32" w14:textId="77777777" w:rsidR="00DA0EB3" w:rsidRDefault="00DA0EB3" w:rsidP="00CB0F71">
                  <w:pPr>
                    <w:suppressAutoHyphens w:val="0"/>
                    <w:ind w:left="414" w:hanging="414"/>
                    <w:rPr>
                      <w:color w:val="000000"/>
                      <w:kern w:val="0"/>
                      <w:lang w:eastAsia="en-US"/>
                    </w:rPr>
                  </w:pPr>
                </w:p>
                <w:p w14:paraId="38C07B9A" w14:textId="77777777" w:rsidR="00DA0EB3" w:rsidRPr="004865F6" w:rsidRDefault="00DA0EB3" w:rsidP="00CB0F71">
                  <w:pPr>
                    <w:suppressAutoHyphens w:val="0"/>
                    <w:ind w:left="414" w:hanging="414"/>
                    <w:rPr>
                      <w:color w:val="000000"/>
                      <w:kern w:val="0"/>
                      <w:lang w:eastAsia="en-US"/>
                    </w:rPr>
                  </w:pPr>
                  <w:r w:rsidRPr="004865F6">
                    <w:rPr>
                      <w:color w:val="000000"/>
                      <w:kern w:val="0"/>
                      <w:lang w:eastAsia="en-US"/>
                    </w:rPr>
                    <w:t xml:space="preserve">Deacon, D., &amp; Shelley-Tremblay, J. (2000). How automatically is meaning accessed: a review of the effects of attention on semantic </w:t>
                  </w:r>
                  <w:proofErr w:type="gramStart"/>
                  <w:r w:rsidRPr="004865F6">
                    <w:rPr>
                      <w:color w:val="000000"/>
                      <w:kern w:val="0"/>
                      <w:lang w:eastAsia="en-US"/>
                    </w:rPr>
                    <w:t>processing.</w:t>
                  </w:r>
                  <w:proofErr w:type="gramEnd"/>
                  <w:r w:rsidRPr="004865F6">
                    <w:rPr>
                      <w:color w:val="000000"/>
                      <w:kern w:val="0"/>
                      <w:lang w:eastAsia="en-US"/>
                    </w:rPr>
                    <w:t xml:space="preserve"> </w:t>
                  </w:r>
                  <w:r w:rsidRPr="004865F6">
                    <w:rPr>
                      <w:i/>
                      <w:iCs/>
                      <w:color w:val="000000"/>
                      <w:kern w:val="0"/>
                      <w:lang w:eastAsia="en-US"/>
                    </w:rPr>
                    <w:t>Frontiers in Bioscience</w:t>
                  </w:r>
                  <w:r w:rsidRPr="004865F6">
                    <w:rPr>
                      <w:color w:val="000000"/>
                      <w:kern w:val="0"/>
                      <w:lang w:eastAsia="en-US"/>
                    </w:rPr>
                    <w:t xml:space="preserve">, </w:t>
                  </w:r>
                  <w:r w:rsidRPr="004865F6">
                    <w:rPr>
                      <w:i/>
                      <w:iCs/>
                      <w:color w:val="000000"/>
                      <w:kern w:val="0"/>
                      <w:lang w:eastAsia="en-US"/>
                    </w:rPr>
                    <w:t>5</w:t>
                  </w:r>
                  <w:r w:rsidRPr="004865F6">
                    <w:rPr>
                      <w:color w:val="000000"/>
                      <w:kern w:val="0"/>
                      <w:lang w:eastAsia="en-US"/>
                    </w:rPr>
                    <w:t>(Part E), 82–94.</w:t>
                  </w:r>
                </w:p>
                <w:p w14:paraId="4B52A600" w14:textId="77777777" w:rsidR="00DA0EB3" w:rsidRPr="008217FE" w:rsidRDefault="00DA0EB3" w:rsidP="00CB0F71">
                  <w:pPr>
                    <w:suppressAutoHyphens w:val="0"/>
                    <w:ind w:left="414" w:hanging="414"/>
                    <w:rPr>
                      <w:color w:val="000000"/>
                      <w:kern w:val="0"/>
                      <w:lang w:eastAsia="en-US"/>
                    </w:rPr>
                  </w:pPr>
                </w:p>
              </w:tc>
            </w:tr>
            <w:tr w:rsidR="00DA0EB3" w:rsidRPr="008217FE" w14:paraId="69ACFADF" w14:textId="77777777" w:rsidTr="009B0CE9">
              <w:trPr>
                <w:trHeight w:val="300"/>
              </w:trPr>
              <w:tc>
                <w:tcPr>
                  <w:tcW w:w="9645" w:type="dxa"/>
                  <w:tcBorders>
                    <w:top w:val="nil"/>
                    <w:left w:val="nil"/>
                    <w:bottom w:val="nil"/>
                    <w:right w:val="nil"/>
                  </w:tcBorders>
                  <w:shd w:val="clear" w:color="auto" w:fill="auto"/>
                  <w:noWrap/>
                  <w:vAlign w:val="center"/>
                  <w:hideMark/>
                </w:tcPr>
                <w:p w14:paraId="5A3DEC3E" w14:textId="77777777" w:rsidR="00DA0EB3" w:rsidRDefault="00DA0EB3" w:rsidP="00CB0F71">
                  <w:pPr>
                    <w:suppressAutoHyphens w:val="0"/>
                    <w:ind w:left="414" w:hanging="414"/>
                    <w:rPr>
                      <w:color w:val="000000"/>
                      <w:kern w:val="0"/>
                      <w:lang w:eastAsia="en-US"/>
                    </w:rPr>
                  </w:pPr>
                  <w:r w:rsidRPr="008217FE">
                    <w:rPr>
                      <w:color w:val="000000"/>
                      <w:kern w:val="0"/>
                      <w:lang w:eastAsia="en-US"/>
                    </w:rPr>
                    <w:t xml:space="preserve">Shelley-Tremblay, J., &amp; Mack, A. (1999). </w:t>
                  </w:r>
                  <w:proofErr w:type="spellStart"/>
                  <w:r w:rsidRPr="008217FE">
                    <w:rPr>
                      <w:color w:val="000000"/>
                      <w:kern w:val="0"/>
                      <w:lang w:eastAsia="en-US"/>
                    </w:rPr>
                    <w:t>Metacontrast</w:t>
                  </w:r>
                  <w:proofErr w:type="spellEnd"/>
                  <w:r w:rsidRPr="008217FE">
                    <w:rPr>
                      <w:color w:val="000000"/>
                      <w:kern w:val="0"/>
                      <w:lang w:eastAsia="en-US"/>
                    </w:rPr>
                    <w:t xml:space="preserve"> masking and attention. </w:t>
                  </w:r>
                  <w:r w:rsidRPr="008217FE">
                    <w:rPr>
                      <w:i/>
                      <w:iCs/>
                      <w:color w:val="000000"/>
                      <w:kern w:val="0"/>
                      <w:lang w:eastAsia="en-US"/>
                    </w:rPr>
                    <w:t>Psychological Science</w:t>
                  </w:r>
                  <w:r w:rsidRPr="008217FE">
                    <w:rPr>
                      <w:color w:val="000000"/>
                      <w:kern w:val="0"/>
                      <w:lang w:eastAsia="en-US"/>
                    </w:rPr>
                    <w:t xml:space="preserve">, </w:t>
                  </w:r>
                  <w:r w:rsidRPr="008217FE">
                    <w:rPr>
                      <w:i/>
                      <w:iCs/>
                      <w:color w:val="000000"/>
                      <w:kern w:val="0"/>
                      <w:lang w:eastAsia="en-US"/>
                    </w:rPr>
                    <w:t>10</w:t>
                  </w:r>
                  <w:r w:rsidRPr="008217FE">
                    <w:rPr>
                      <w:color w:val="000000"/>
                      <w:kern w:val="0"/>
                      <w:lang w:eastAsia="en-US"/>
                    </w:rPr>
                    <w:t>(6), 508–515.</w:t>
                  </w:r>
                </w:p>
                <w:p w14:paraId="149CDC78" w14:textId="77777777" w:rsidR="00DA0EB3" w:rsidRDefault="00DA0EB3" w:rsidP="00CB0F71">
                  <w:pPr>
                    <w:suppressAutoHyphens w:val="0"/>
                    <w:ind w:left="414" w:hanging="414"/>
                    <w:rPr>
                      <w:color w:val="000000"/>
                      <w:kern w:val="0"/>
                      <w:lang w:eastAsia="en-US"/>
                    </w:rPr>
                  </w:pPr>
                </w:p>
                <w:p w14:paraId="60C2A82E" w14:textId="77777777" w:rsidR="00DA0EB3" w:rsidRDefault="00DA0EB3" w:rsidP="00CB0F71">
                  <w:pPr>
                    <w:suppressAutoHyphens w:val="0"/>
                    <w:ind w:left="414" w:hanging="414"/>
                    <w:rPr>
                      <w:color w:val="000000"/>
                      <w:kern w:val="0"/>
                      <w:lang w:eastAsia="en-US"/>
                    </w:rPr>
                  </w:pPr>
                  <w:r w:rsidRPr="008217FE">
                    <w:rPr>
                      <w:color w:val="000000"/>
                      <w:kern w:val="0"/>
                      <w:lang w:eastAsia="en-US"/>
                    </w:rPr>
                    <w:t xml:space="preserve">Shelley-Tremblay, J. F., &amp; </w:t>
                  </w:r>
                  <w:proofErr w:type="spellStart"/>
                  <w:r w:rsidRPr="008217FE">
                    <w:rPr>
                      <w:color w:val="000000"/>
                      <w:kern w:val="0"/>
                      <w:lang w:eastAsia="en-US"/>
                    </w:rPr>
                    <w:t>Rosén</w:t>
                  </w:r>
                  <w:proofErr w:type="spellEnd"/>
                  <w:r w:rsidRPr="008217FE">
                    <w:rPr>
                      <w:color w:val="000000"/>
                      <w:kern w:val="0"/>
                      <w:lang w:eastAsia="en-US"/>
                    </w:rPr>
                    <w:t xml:space="preserve">, L. A. (1996). Attention deficit hyperactivity disorder: An evolutionary perspective. </w:t>
                  </w:r>
                  <w:r w:rsidRPr="008217FE">
                    <w:rPr>
                      <w:i/>
                      <w:iCs/>
                      <w:color w:val="000000"/>
                      <w:kern w:val="0"/>
                      <w:lang w:eastAsia="en-US"/>
                    </w:rPr>
                    <w:t>The Journal of Genetic Psychology</w:t>
                  </w:r>
                  <w:r w:rsidRPr="008217FE">
                    <w:rPr>
                      <w:color w:val="000000"/>
                      <w:kern w:val="0"/>
                      <w:lang w:eastAsia="en-US"/>
                    </w:rPr>
                    <w:t xml:space="preserve">, </w:t>
                  </w:r>
                  <w:r w:rsidRPr="008217FE">
                    <w:rPr>
                      <w:i/>
                      <w:iCs/>
                      <w:color w:val="000000"/>
                      <w:kern w:val="0"/>
                      <w:lang w:eastAsia="en-US"/>
                    </w:rPr>
                    <w:t>157</w:t>
                  </w:r>
                  <w:r w:rsidRPr="008217FE">
                    <w:rPr>
                      <w:color w:val="000000"/>
                      <w:kern w:val="0"/>
                      <w:lang w:eastAsia="en-US"/>
                    </w:rPr>
                    <w:t>(4), 443–453.</w:t>
                  </w:r>
                </w:p>
                <w:p w14:paraId="26BADC95" w14:textId="77777777" w:rsidR="00DA0EB3" w:rsidRPr="008217FE" w:rsidRDefault="00DA0EB3" w:rsidP="00CB0F71">
                  <w:pPr>
                    <w:suppressAutoHyphens w:val="0"/>
                    <w:ind w:left="414" w:hanging="414"/>
                    <w:rPr>
                      <w:color w:val="000000"/>
                      <w:kern w:val="0"/>
                      <w:lang w:eastAsia="en-US"/>
                    </w:rPr>
                  </w:pPr>
                </w:p>
              </w:tc>
            </w:tr>
          </w:tbl>
          <w:p w14:paraId="2C212670" w14:textId="77777777" w:rsidR="008217FE" w:rsidRPr="008217FE" w:rsidRDefault="008217FE" w:rsidP="008217FE">
            <w:pPr>
              <w:suppressAutoHyphens w:val="0"/>
              <w:ind w:firstLineChars="200" w:firstLine="480"/>
              <w:rPr>
                <w:color w:val="000000"/>
                <w:kern w:val="0"/>
                <w:lang w:eastAsia="en-US"/>
              </w:rPr>
            </w:pPr>
          </w:p>
        </w:tc>
      </w:tr>
    </w:tbl>
    <w:p w14:paraId="518A794C" w14:textId="77777777" w:rsidR="00DD6397" w:rsidRDefault="00715E79" w:rsidP="00A01D63">
      <w:pPr>
        <w:pStyle w:val="Heading3"/>
        <w:numPr>
          <w:ilvl w:val="0"/>
          <w:numId w:val="0"/>
        </w:numPr>
        <w:rPr>
          <w:b/>
        </w:rPr>
      </w:pPr>
      <w:r w:rsidRPr="00A01D63">
        <w:rPr>
          <w:b/>
        </w:rPr>
        <w:lastRenderedPageBreak/>
        <w:t xml:space="preserve">Papers </w:t>
      </w:r>
      <w:r w:rsidR="00521FE1" w:rsidRPr="00A01D63">
        <w:rPr>
          <w:b/>
        </w:rPr>
        <w:t>UNDER REVIEW</w:t>
      </w:r>
      <w:r w:rsidRPr="00A01D63">
        <w:rPr>
          <w:b/>
        </w:rPr>
        <w:t xml:space="preserve"> </w:t>
      </w:r>
    </w:p>
    <w:p w14:paraId="0BBE44FD" w14:textId="1D6944CD" w:rsidR="00220EFB" w:rsidRDefault="00220EFB" w:rsidP="00220EFB">
      <w:pPr>
        <w:pStyle w:val="BodyText"/>
        <w:ind w:left="720" w:hanging="720"/>
        <w:rPr>
          <w:i/>
        </w:rPr>
      </w:pPr>
      <w:r>
        <w:t xml:space="preserve">Bell, T., Shelley-Tremblay, J.F., &amp; Christensen, L. (Under review) </w:t>
      </w:r>
      <w:r>
        <w:t xml:space="preserve">Explaining </w:t>
      </w:r>
      <w:proofErr w:type="spellStart"/>
      <w:r>
        <w:t>Fibrofog</w:t>
      </w:r>
      <w:proofErr w:type="spellEnd"/>
      <w:r>
        <w:t>: Carbohydrate Cravings Explain More than Pain and Negative Mood</w:t>
      </w:r>
      <w:r>
        <w:t xml:space="preserve"> </w:t>
      </w:r>
      <w:r>
        <w:t>Alone in Fibromyalgia Syndrome</w:t>
      </w:r>
      <w:r>
        <w:t xml:space="preserve">. </w:t>
      </w:r>
      <w:proofErr w:type="gramStart"/>
      <w:r>
        <w:rPr>
          <w:i/>
        </w:rPr>
        <w:t>Journal of Musculoskeletal Pain.</w:t>
      </w:r>
      <w:proofErr w:type="gramEnd"/>
    </w:p>
    <w:p w14:paraId="529FC503" w14:textId="39020877" w:rsidR="00714667" w:rsidRDefault="00714667" w:rsidP="00714667">
      <w:pPr>
        <w:ind w:left="360" w:hanging="360"/>
      </w:pPr>
      <w:proofErr w:type="spellStart"/>
      <w:r>
        <w:t>Hynal</w:t>
      </w:r>
      <w:proofErr w:type="spellEnd"/>
      <w:r>
        <w:t xml:space="preserve">, A., Rumble, D., Shelley-Tremblay, J., &amp; Liu, W. (Under review). Postural Sway is </w:t>
      </w:r>
      <w:proofErr w:type="gramStart"/>
      <w:r>
        <w:t>Affected</w:t>
      </w:r>
      <w:proofErr w:type="gramEnd"/>
      <w:r>
        <w:t xml:space="preserve"> by Visually Perceived Geographical Slant.</w:t>
      </w:r>
      <w:r w:rsidR="008E1F07">
        <w:t xml:space="preserve"> </w:t>
      </w:r>
      <w:proofErr w:type="gramStart"/>
      <w:r w:rsidR="008E1F07">
        <w:rPr>
          <w:i/>
        </w:rPr>
        <w:t>Ecological Psychology</w:t>
      </w:r>
      <w:r w:rsidR="008E1F07">
        <w:rPr>
          <w:i/>
        </w:rPr>
        <w:t>.</w:t>
      </w:r>
      <w:proofErr w:type="gramEnd"/>
    </w:p>
    <w:p w14:paraId="1278A96E" w14:textId="77777777" w:rsidR="00DD6397" w:rsidRDefault="00DD6397">
      <w:pPr>
        <w:ind w:left="360" w:hanging="360"/>
      </w:pPr>
    </w:p>
    <w:p w14:paraId="6EF169E2" w14:textId="17D04F3B" w:rsidR="00714667" w:rsidRPr="00714667" w:rsidRDefault="00714667" w:rsidP="00714667">
      <w:pPr>
        <w:ind w:left="360" w:hanging="360"/>
        <w:rPr>
          <w:rFonts w:ascii="Times" w:hAnsi="Times"/>
        </w:rPr>
      </w:pPr>
      <w:proofErr w:type="gramStart"/>
      <w:r>
        <w:rPr>
          <w:rFonts w:ascii="Times" w:hAnsi="Times"/>
        </w:rPr>
        <w:lastRenderedPageBreak/>
        <w:t xml:space="preserve">Shelley-Tremblay, </w:t>
      </w:r>
      <w:proofErr w:type="spellStart"/>
      <w:r>
        <w:rPr>
          <w:rFonts w:ascii="Times" w:hAnsi="Times"/>
        </w:rPr>
        <w:t>Labbe</w:t>
      </w:r>
      <w:proofErr w:type="spellEnd"/>
      <w:r>
        <w:rPr>
          <w:rFonts w:ascii="Times" w:hAnsi="Times"/>
        </w:rPr>
        <w:t xml:space="preserve">, E., &amp;, Jones, P. (Under review) </w:t>
      </w:r>
      <w:r w:rsidRPr="00714667">
        <w:rPr>
          <w:rFonts w:ascii="Times" w:hAnsi="Times"/>
        </w:rPr>
        <w:t>Psychophysiological Investigation of the Effect of Skill Level and Social Inhibition on</w:t>
      </w:r>
      <w:r>
        <w:rPr>
          <w:rFonts w:ascii="Times" w:hAnsi="Times"/>
        </w:rPr>
        <w:t xml:space="preserve"> </w:t>
      </w:r>
      <w:r w:rsidRPr="00714667">
        <w:rPr>
          <w:rFonts w:ascii="Times" w:hAnsi="Times"/>
        </w:rPr>
        <w:t>Simulated Handgun Shooting Performance</w:t>
      </w:r>
      <w:r>
        <w:rPr>
          <w:rFonts w:ascii="Times" w:hAnsi="Times"/>
        </w:rPr>
        <w:t>.</w:t>
      </w:r>
      <w:proofErr w:type="gramEnd"/>
      <w:r>
        <w:rPr>
          <w:rFonts w:ascii="Times" w:hAnsi="Times"/>
        </w:rPr>
        <w:t xml:space="preserve"> </w:t>
      </w:r>
      <w:proofErr w:type="gramStart"/>
      <w:r>
        <w:rPr>
          <w:rFonts w:ascii="Times" w:hAnsi="Times"/>
          <w:i/>
        </w:rPr>
        <w:t>Journal of Sport Behavior.</w:t>
      </w:r>
      <w:proofErr w:type="gramEnd"/>
    </w:p>
    <w:p w14:paraId="5655F7B4" w14:textId="6CC08E5D" w:rsidR="00714667" w:rsidRDefault="00714667" w:rsidP="00A4164D">
      <w:pPr>
        <w:ind w:left="360" w:hanging="360"/>
        <w:rPr>
          <w:rFonts w:ascii="Times" w:hAnsi="Times"/>
        </w:rPr>
      </w:pPr>
    </w:p>
    <w:p w14:paraId="3A08915E" w14:textId="77777777" w:rsidR="00A4164D" w:rsidRDefault="00A4164D" w:rsidP="00A4164D">
      <w:pPr>
        <w:ind w:left="360" w:hanging="360"/>
      </w:pPr>
      <w:proofErr w:type="spellStart"/>
      <w:r>
        <w:rPr>
          <w:rFonts w:ascii="Times" w:hAnsi="Times"/>
        </w:rPr>
        <w:t>Tannen</w:t>
      </w:r>
      <w:proofErr w:type="spellEnd"/>
      <w:r>
        <w:rPr>
          <w:rFonts w:ascii="Times" w:hAnsi="Times"/>
        </w:rPr>
        <w:t xml:space="preserve">, B., </w:t>
      </w:r>
      <w:proofErr w:type="gramStart"/>
      <w:r>
        <w:rPr>
          <w:rFonts w:ascii="Times" w:hAnsi="Times"/>
        </w:rPr>
        <w:t>Desmond ,</w:t>
      </w:r>
      <w:proofErr w:type="gramEnd"/>
      <w:r>
        <w:rPr>
          <w:rFonts w:ascii="Times" w:hAnsi="Times"/>
        </w:rPr>
        <w:t xml:space="preserve"> </w:t>
      </w:r>
      <w:r>
        <w:t xml:space="preserve">A., Shelley-Tremblay, J.F., </w:t>
      </w:r>
      <w:proofErr w:type="spellStart"/>
      <w:r>
        <w:t>Ciuffreda</w:t>
      </w:r>
      <w:proofErr w:type="spellEnd"/>
      <w:r>
        <w:t xml:space="preserve">, K.J.,  Larson, S. (Revisions Requested: </w:t>
      </w:r>
      <w:r>
        <w:rPr>
          <w:i/>
        </w:rPr>
        <w:t>Optometry and  V</w:t>
      </w:r>
      <w:r w:rsidR="00401D86">
        <w:rPr>
          <w:i/>
        </w:rPr>
        <w:t>ision</w:t>
      </w:r>
      <w:r>
        <w:rPr>
          <w:i/>
        </w:rPr>
        <w:t xml:space="preserve"> </w:t>
      </w:r>
      <w:r w:rsidR="00401D86">
        <w:rPr>
          <w:i/>
        </w:rPr>
        <w:t>Science</w:t>
      </w:r>
      <w:r>
        <w:t xml:space="preserve">) Correlation of Visual Motion Sensitivity Test with </w:t>
      </w:r>
      <w:proofErr w:type="spellStart"/>
      <w:r>
        <w:t>Pseudoword</w:t>
      </w:r>
      <w:proofErr w:type="spellEnd"/>
      <w:r>
        <w:t xml:space="preserve"> Decoding, and Reading Speed, Accuracy, and Fluency, in Children. </w:t>
      </w:r>
    </w:p>
    <w:p w14:paraId="75BD83A9" w14:textId="77777777" w:rsidR="00DD6397" w:rsidRDefault="00DD6397" w:rsidP="00A4164D"/>
    <w:p w14:paraId="0270D34C" w14:textId="77777777" w:rsidR="00DA0EB3" w:rsidRDefault="00DA0EB3" w:rsidP="005C5546">
      <w:pPr>
        <w:pStyle w:val="Heading3"/>
        <w:numPr>
          <w:ilvl w:val="0"/>
          <w:numId w:val="0"/>
        </w:numPr>
      </w:pPr>
      <w:r>
        <w:t xml:space="preserve">Papers IN PREPARATION </w:t>
      </w:r>
    </w:p>
    <w:p w14:paraId="3D66C97A" w14:textId="77777777" w:rsidR="00521FE1" w:rsidRDefault="00521FE1">
      <w:pPr>
        <w:ind w:left="360" w:hanging="360"/>
        <w:rPr>
          <w:rFonts w:ascii="Times" w:hAnsi="Times"/>
        </w:rPr>
      </w:pPr>
    </w:p>
    <w:p w14:paraId="2B4C1003" w14:textId="77777777" w:rsidR="00DD6397" w:rsidRDefault="00715E79">
      <w:pPr>
        <w:ind w:left="360" w:hanging="360"/>
      </w:pPr>
      <w:proofErr w:type="spellStart"/>
      <w:r>
        <w:rPr>
          <w:rFonts w:ascii="Times" w:hAnsi="Times"/>
        </w:rPr>
        <w:t>Tannen</w:t>
      </w:r>
      <w:proofErr w:type="spellEnd"/>
      <w:r>
        <w:rPr>
          <w:rFonts w:ascii="Times" w:hAnsi="Times"/>
        </w:rPr>
        <w:t xml:space="preserve">, B., </w:t>
      </w:r>
      <w:proofErr w:type="spellStart"/>
      <w:r>
        <w:rPr>
          <w:rFonts w:ascii="Times" w:hAnsi="Times"/>
        </w:rPr>
        <w:t>Tannen</w:t>
      </w:r>
      <w:proofErr w:type="spellEnd"/>
      <w:r>
        <w:rPr>
          <w:rFonts w:ascii="Times" w:hAnsi="Times"/>
        </w:rPr>
        <w:t xml:space="preserve">, N., Shelley-Tremblay, J., &amp; </w:t>
      </w:r>
      <w:proofErr w:type="spellStart"/>
      <w:r>
        <w:t>Ciuffreda</w:t>
      </w:r>
      <w:proofErr w:type="spellEnd"/>
      <w:r>
        <w:t>, K.J. (In preparation) Objective Measurements of Reading Eye Movements Efficiency Improve in Children Following Vision Therapy:  A Retrospective Analysis.</w:t>
      </w:r>
    </w:p>
    <w:p w14:paraId="200F0089" w14:textId="77777777" w:rsidR="00DD6397" w:rsidRDefault="00715E79">
      <w:pPr>
        <w:pStyle w:val="BodyTextIndent"/>
        <w:ind w:left="360" w:hanging="360"/>
      </w:pPr>
      <w:r>
        <w:t xml:space="preserve">Shelley-Tremblay, J.F., &amp; Yates, M. (in preparation) The N400 Event-related Potential Reveals the Facilitatory Role of Phonology in Both Neighborhood Density and </w:t>
      </w:r>
      <w:r w:rsidR="00605F08">
        <w:t>Spread</w:t>
      </w:r>
      <w:r>
        <w:t xml:space="preserve">. </w:t>
      </w:r>
    </w:p>
    <w:p w14:paraId="7A943925" w14:textId="77777777" w:rsidR="00DD6397" w:rsidRDefault="00715E79">
      <w:pPr>
        <w:spacing w:before="240" w:after="240"/>
        <w:ind w:left="360" w:hanging="360"/>
      </w:pPr>
      <w:r>
        <w:t xml:space="preserve">Shelley-Tremblay, J.F., Faust, M., &amp; Eyer, J.C. (in preparation) The Effect of Spatial and Color Cuing on the Magnitude of the Stroop Effect: Behavioral and ERP Evidence. To be submitted to </w:t>
      </w:r>
      <w:r>
        <w:rPr>
          <w:i/>
        </w:rPr>
        <w:t xml:space="preserve">Cognitive Brain </w:t>
      </w:r>
      <w:proofErr w:type="spellStart"/>
      <w:r>
        <w:rPr>
          <w:i/>
        </w:rPr>
        <w:t>Reseach</w:t>
      </w:r>
      <w:proofErr w:type="spellEnd"/>
      <w:r>
        <w:t>.</w:t>
      </w:r>
    </w:p>
    <w:p w14:paraId="2361352F" w14:textId="7085F77C" w:rsidR="00DD6397" w:rsidRDefault="00715E79">
      <w:pPr>
        <w:spacing w:after="240"/>
        <w:ind w:left="360" w:hanging="360"/>
      </w:pPr>
      <w:proofErr w:type="gramStart"/>
      <w:r>
        <w:t xml:space="preserve">Shelley-Tremblay, </w:t>
      </w:r>
      <w:r w:rsidR="008B32FD">
        <w:t xml:space="preserve">Hill, B.D., </w:t>
      </w:r>
      <w:r>
        <w:t xml:space="preserve">J.F., </w:t>
      </w:r>
      <w:proofErr w:type="spellStart"/>
      <w:r>
        <w:t>Eyer</w:t>
      </w:r>
      <w:proofErr w:type="spellEnd"/>
      <w:r>
        <w:t xml:space="preserve">, J.C., </w:t>
      </w:r>
      <w:r w:rsidR="008B32FD">
        <w:t>&amp;</w:t>
      </w:r>
      <w:r w:rsidR="008B32FD">
        <w:t xml:space="preserve"> </w:t>
      </w:r>
      <w:proofErr w:type="spellStart"/>
      <w:r w:rsidR="008B32FD">
        <w:t>Rohling</w:t>
      </w:r>
      <w:proofErr w:type="spellEnd"/>
      <w:r w:rsidR="008B32FD">
        <w:t xml:space="preserve">, M.L. </w:t>
      </w:r>
      <w:r>
        <w:t>(in preparation) The Use of Event-Related Potentials and Neuropsychological Test Performance to Identify Simulated Malingerers.</w:t>
      </w:r>
      <w:proofErr w:type="gramEnd"/>
      <w:r>
        <w:t xml:space="preserve"> </w:t>
      </w:r>
    </w:p>
    <w:p w14:paraId="6341FF8C" w14:textId="77777777" w:rsidR="00DD6397" w:rsidRDefault="00715E79" w:rsidP="005C5546">
      <w:pPr>
        <w:pStyle w:val="Heading4"/>
        <w:numPr>
          <w:ilvl w:val="0"/>
          <w:numId w:val="0"/>
        </w:numPr>
        <w:ind w:left="864" w:hanging="864"/>
        <w:rPr>
          <w:sz w:val="24"/>
          <w:szCs w:val="24"/>
        </w:rPr>
      </w:pPr>
      <w:r>
        <w:rPr>
          <w:sz w:val="24"/>
          <w:szCs w:val="24"/>
        </w:rPr>
        <w:t>PRESENTATIONS</w:t>
      </w:r>
    </w:p>
    <w:p w14:paraId="555B9689" w14:textId="749959BD" w:rsidR="00C70722" w:rsidRDefault="00C70722" w:rsidP="00A01D63">
      <w:pPr>
        <w:ind w:left="360" w:hanging="360"/>
        <w:rPr>
          <w:rFonts w:ascii="Times" w:hAnsi="Times"/>
          <w:bCs/>
        </w:rPr>
      </w:pPr>
      <w:r w:rsidRPr="00DA0EB3">
        <w:rPr>
          <w:rFonts w:ascii="Times" w:hAnsi="Times"/>
        </w:rPr>
        <w:t>Broach, E</w:t>
      </w:r>
      <w:r>
        <w:rPr>
          <w:rFonts w:ascii="Times" w:hAnsi="Times"/>
        </w:rPr>
        <w:t xml:space="preserve">., </w:t>
      </w:r>
      <w:r w:rsidRPr="00DA0EB3">
        <w:rPr>
          <w:rFonts w:ascii="Times" w:hAnsi="Times"/>
        </w:rPr>
        <w:t xml:space="preserve"> </w:t>
      </w:r>
      <w:proofErr w:type="spellStart"/>
      <w:r w:rsidRPr="00DA0EB3">
        <w:rPr>
          <w:rFonts w:ascii="Times" w:hAnsi="Times"/>
        </w:rPr>
        <w:t>Mill</w:t>
      </w:r>
      <w:r>
        <w:rPr>
          <w:rFonts w:ascii="Times" w:hAnsi="Times"/>
        </w:rPr>
        <w:t>ner</w:t>
      </w:r>
      <w:proofErr w:type="spellEnd"/>
      <w:r>
        <w:rPr>
          <w:rFonts w:ascii="Times" w:hAnsi="Times"/>
        </w:rPr>
        <w:t xml:space="preserve">, V., Shelley-Tremblay, J.F. &amp; </w:t>
      </w:r>
      <w:proofErr w:type="spellStart"/>
      <w:r w:rsidRPr="00DA0EB3">
        <w:rPr>
          <w:rFonts w:ascii="Times" w:hAnsi="Times"/>
        </w:rPr>
        <w:t>Norrel</w:t>
      </w:r>
      <w:proofErr w:type="spellEnd"/>
      <w:r w:rsidRPr="00DA0EB3">
        <w:rPr>
          <w:rFonts w:ascii="Times" w:hAnsi="Times"/>
        </w:rPr>
        <w:t>, P</w:t>
      </w:r>
      <w:r>
        <w:rPr>
          <w:rFonts w:ascii="Times" w:hAnsi="Times"/>
        </w:rPr>
        <w:t xml:space="preserve">. (2014) </w:t>
      </w:r>
      <w:r w:rsidRPr="00C70722">
        <w:rPr>
          <w:rFonts w:ascii="Times" w:hAnsi="Times"/>
          <w:bCs/>
        </w:rPr>
        <w:t xml:space="preserve">Daily Flow State and Math Performance during an Early Entrance Exercise and Math Program for </w:t>
      </w:r>
      <w:proofErr w:type="spellStart"/>
      <w:r w:rsidRPr="00C70722">
        <w:rPr>
          <w:rFonts w:ascii="Times" w:hAnsi="Times"/>
          <w:bCs/>
        </w:rPr>
        <w:t>Underskilled</w:t>
      </w:r>
      <w:proofErr w:type="spellEnd"/>
      <w:r w:rsidRPr="00C70722">
        <w:rPr>
          <w:rFonts w:ascii="Times" w:hAnsi="Times"/>
          <w:bCs/>
        </w:rPr>
        <w:t xml:space="preserve"> First-Time College Freshmen</w:t>
      </w:r>
      <w:r>
        <w:rPr>
          <w:rFonts w:ascii="Times" w:hAnsi="Times"/>
          <w:bCs/>
        </w:rPr>
        <w:t xml:space="preserve">. </w:t>
      </w:r>
      <w:proofErr w:type="gramStart"/>
      <w:r w:rsidRPr="00C70722">
        <w:rPr>
          <w:rFonts w:ascii="Times" w:hAnsi="Times"/>
          <w:bCs/>
        </w:rPr>
        <w:t>World Leisure Congress</w:t>
      </w:r>
      <w:r>
        <w:rPr>
          <w:rFonts w:ascii="Times" w:hAnsi="Times"/>
          <w:bCs/>
        </w:rPr>
        <w:t>, Mobile, AL.</w:t>
      </w:r>
      <w:proofErr w:type="gramEnd"/>
    </w:p>
    <w:p w14:paraId="4D279AF9" w14:textId="77777777" w:rsidR="0033569E" w:rsidRDefault="0033569E" w:rsidP="00A01D63">
      <w:pPr>
        <w:ind w:left="360" w:hanging="360"/>
        <w:rPr>
          <w:rFonts w:ascii="Times" w:hAnsi="Times"/>
          <w:bCs/>
        </w:rPr>
      </w:pPr>
    </w:p>
    <w:p w14:paraId="74CDA0EE" w14:textId="671E7B60" w:rsidR="0033569E" w:rsidRDefault="0033569E" w:rsidP="0033569E">
      <w:pPr>
        <w:ind w:left="360" w:hanging="360"/>
        <w:rPr>
          <w:rFonts w:ascii="Times" w:hAnsi="Times"/>
          <w:bCs/>
        </w:rPr>
      </w:pPr>
      <w:r>
        <w:rPr>
          <w:rFonts w:ascii="Times" w:hAnsi="Times"/>
          <w:bCs/>
        </w:rPr>
        <w:t xml:space="preserve">Doran, M.V. &amp; Shelley-Tremblay, J.F. (2014) </w:t>
      </w:r>
      <w:r w:rsidRPr="0033569E">
        <w:rPr>
          <w:rFonts w:ascii="Times" w:hAnsi="Times"/>
          <w:bCs/>
        </w:rPr>
        <w:t>Honors Seminar to Support Research Objective Also Builds Community</w:t>
      </w:r>
      <w:r>
        <w:rPr>
          <w:rFonts w:ascii="Times" w:hAnsi="Times"/>
          <w:bCs/>
        </w:rPr>
        <w:t xml:space="preserve">. </w:t>
      </w:r>
      <w:proofErr w:type="gramStart"/>
      <w:r w:rsidRPr="00DA0EB3">
        <w:rPr>
          <w:rFonts w:ascii="Times" w:hAnsi="Times"/>
        </w:rPr>
        <w:t>Presented at the 201</w:t>
      </w:r>
      <w:r>
        <w:rPr>
          <w:rFonts w:ascii="Times" w:hAnsi="Times"/>
        </w:rPr>
        <w:t>4</w:t>
      </w:r>
      <w:r w:rsidRPr="00DA0EB3">
        <w:rPr>
          <w:rFonts w:ascii="Times" w:hAnsi="Times"/>
        </w:rPr>
        <w:t xml:space="preserve"> Annual Conference, Nati</w:t>
      </w:r>
      <w:r>
        <w:rPr>
          <w:rFonts w:ascii="Times" w:hAnsi="Times"/>
        </w:rPr>
        <w:t>onal Collegiate Honors Council,</w:t>
      </w:r>
      <w:r>
        <w:rPr>
          <w:rFonts w:ascii="Times" w:hAnsi="Times"/>
        </w:rPr>
        <w:t xml:space="preserve"> Denver, CO.</w:t>
      </w:r>
      <w:proofErr w:type="gramEnd"/>
    </w:p>
    <w:p w14:paraId="0FA3C054" w14:textId="77777777" w:rsidR="0033569E" w:rsidRDefault="0033569E" w:rsidP="0033569E">
      <w:pPr>
        <w:ind w:left="360" w:hanging="360"/>
        <w:rPr>
          <w:rFonts w:ascii="Times" w:hAnsi="Times"/>
          <w:bCs/>
        </w:rPr>
      </w:pPr>
    </w:p>
    <w:p w14:paraId="719B79B7" w14:textId="74CA0042" w:rsidR="00C70722" w:rsidRDefault="0033569E" w:rsidP="00A01D63">
      <w:pPr>
        <w:ind w:left="360" w:hanging="360"/>
        <w:rPr>
          <w:rFonts w:ascii="Times" w:hAnsi="Times"/>
          <w:bCs/>
        </w:rPr>
      </w:pPr>
      <w:r>
        <w:rPr>
          <w:rFonts w:ascii="Times" w:hAnsi="Times"/>
          <w:bCs/>
        </w:rPr>
        <w:t>Shelley-Tremblay, J.F., Doran, M.V., Spector, M., &amp; Hamilton, M. (2014) S</w:t>
      </w:r>
      <w:r w:rsidRPr="0033569E">
        <w:rPr>
          <w:rFonts w:ascii="Times" w:hAnsi="Times"/>
          <w:bCs/>
        </w:rPr>
        <w:t xml:space="preserve">enior Thesis Seminar: Bridging the Gaps </w:t>
      </w:r>
      <w:proofErr w:type="gramStart"/>
      <w:r w:rsidRPr="0033569E">
        <w:rPr>
          <w:rFonts w:ascii="Times" w:hAnsi="Times"/>
          <w:bCs/>
        </w:rPr>
        <w:t>Among</w:t>
      </w:r>
      <w:proofErr w:type="gramEnd"/>
      <w:r w:rsidRPr="0033569E">
        <w:rPr>
          <w:rFonts w:ascii="Times" w:hAnsi="Times"/>
          <w:bCs/>
        </w:rPr>
        <w:t xml:space="preserve"> Student, Program, and Mentor</w:t>
      </w:r>
      <w:r>
        <w:rPr>
          <w:rFonts w:ascii="Times" w:hAnsi="Times"/>
          <w:bCs/>
        </w:rPr>
        <w:t xml:space="preserve">. </w:t>
      </w:r>
      <w:proofErr w:type="gramStart"/>
      <w:r w:rsidRPr="00DA0EB3">
        <w:rPr>
          <w:rFonts w:ascii="Times" w:hAnsi="Times"/>
        </w:rPr>
        <w:t>Presented at the 201</w:t>
      </w:r>
      <w:r>
        <w:rPr>
          <w:rFonts w:ascii="Times" w:hAnsi="Times"/>
        </w:rPr>
        <w:t>4</w:t>
      </w:r>
      <w:r w:rsidRPr="00DA0EB3">
        <w:rPr>
          <w:rFonts w:ascii="Times" w:hAnsi="Times"/>
        </w:rPr>
        <w:t xml:space="preserve"> Annual Conference, Nati</w:t>
      </w:r>
      <w:r>
        <w:rPr>
          <w:rFonts w:ascii="Times" w:hAnsi="Times"/>
        </w:rPr>
        <w:t>onal Collegiate Honors Council, Denver, CO.</w:t>
      </w:r>
      <w:proofErr w:type="gramEnd"/>
    </w:p>
    <w:p w14:paraId="276981F1" w14:textId="77777777" w:rsidR="0033569E" w:rsidRDefault="0033569E" w:rsidP="00A01D63">
      <w:pPr>
        <w:ind w:left="360" w:hanging="360"/>
        <w:rPr>
          <w:rFonts w:ascii="Times" w:hAnsi="Times"/>
          <w:bCs/>
        </w:rPr>
      </w:pPr>
    </w:p>
    <w:p w14:paraId="025D34D5" w14:textId="58A2042A" w:rsidR="0033569E" w:rsidRDefault="0033569E" w:rsidP="00A01D63">
      <w:pPr>
        <w:ind w:left="360" w:hanging="360"/>
        <w:rPr>
          <w:rFonts w:ascii="Times" w:hAnsi="Times"/>
          <w:bCs/>
        </w:rPr>
      </w:pPr>
      <w:r>
        <w:rPr>
          <w:rFonts w:ascii="Times" w:hAnsi="Times"/>
          <w:bCs/>
        </w:rPr>
        <w:t>Shelley-Tremblay, J.F.,</w:t>
      </w:r>
      <w:r>
        <w:rPr>
          <w:rFonts w:ascii="Times" w:hAnsi="Times"/>
          <w:bCs/>
        </w:rPr>
        <w:t xml:space="preserve"> &amp; Bell, T. (2014) </w:t>
      </w:r>
      <w:r w:rsidRPr="0033569E">
        <w:rPr>
          <w:rFonts w:ascii="Times" w:hAnsi="Times"/>
          <w:bCs/>
        </w:rPr>
        <w:t>Carbohydrates Uniquely Predict Cognitive Impairment in Fibromyalgia</w:t>
      </w:r>
      <w:r>
        <w:rPr>
          <w:rFonts w:ascii="Times" w:hAnsi="Times"/>
          <w:bCs/>
        </w:rPr>
        <w:t xml:space="preserve">. </w:t>
      </w:r>
      <w:proofErr w:type="gramStart"/>
      <w:r w:rsidRPr="00DA0EB3">
        <w:rPr>
          <w:rFonts w:ascii="Times" w:hAnsi="Times"/>
        </w:rPr>
        <w:t>Presented at the 201</w:t>
      </w:r>
      <w:r>
        <w:rPr>
          <w:rFonts w:ascii="Times" w:hAnsi="Times"/>
        </w:rPr>
        <w:t>4</w:t>
      </w:r>
      <w:r w:rsidRPr="00DA0EB3">
        <w:rPr>
          <w:rFonts w:ascii="Times" w:hAnsi="Times"/>
        </w:rPr>
        <w:t xml:space="preserve"> Annual Conference, Nati</w:t>
      </w:r>
      <w:r>
        <w:rPr>
          <w:rFonts w:ascii="Times" w:hAnsi="Times"/>
        </w:rPr>
        <w:t>onal Collegiate Honors Council, Denver, CO.</w:t>
      </w:r>
      <w:proofErr w:type="gramEnd"/>
    </w:p>
    <w:p w14:paraId="421CA972" w14:textId="77777777" w:rsidR="0033569E" w:rsidRPr="00C70722" w:rsidRDefault="0033569E" w:rsidP="00A01D63">
      <w:pPr>
        <w:ind w:left="360" w:hanging="360"/>
        <w:rPr>
          <w:rFonts w:ascii="Times" w:hAnsi="Times"/>
        </w:rPr>
      </w:pPr>
    </w:p>
    <w:p w14:paraId="46D02F12" w14:textId="77777777" w:rsidR="001925D4" w:rsidRPr="00A95B94" w:rsidRDefault="001925D4" w:rsidP="001925D4">
      <w:pPr>
        <w:ind w:left="360" w:hanging="360"/>
        <w:rPr>
          <w:rFonts w:ascii="Times" w:hAnsi="Times"/>
        </w:rPr>
      </w:pPr>
      <w:r w:rsidRPr="00A95B94">
        <w:rPr>
          <w:rFonts w:ascii="Times" w:hAnsi="Times"/>
        </w:rPr>
        <w:t xml:space="preserve">Shelley-Tremblay, J.F., </w:t>
      </w:r>
      <w:proofErr w:type="spellStart"/>
      <w:r w:rsidRPr="00A95B94">
        <w:rPr>
          <w:rFonts w:ascii="Times" w:hAnsi="Times"/>
        </w:rPr>
        <w:t>Nowlin</w:t>
      </w:r>
      <w:proofErr w:type="spellEnd"/>
      <w:r w:rsidRPr="00A95B94">
        <w:rPr>
          <w:rFonts w:ascii="Times" w:hAnsi="Times"/>
        </w:rPr>
        <w:t xml:space="preserve">, D., &amp; Stein, W. (2014) “Black-Hole” Landing Approaches </w:t>
      </w:r>
      <w:proofErr w:type="gramStart"/>
      <w:r w:rsidRPr="00A95B94">
        <w:rPr>
          <w:rFonts w:ascii="Times" w:hAnsi="Times"/>
        </w:rPr>
        <w:t>Cause</w:t>
      </w:r>
      <w:proofErr w:type="gramEnd"/>
      <w:r w:rsidRPr="00A95B94">
        <w:rPr>
          <w:rFonts w:ascii="Times" w:hAnsi="Times"/>
        </w:rPr>
        <w:t xml:space="preserve"> Novice Pilots to Land Early in Simulated Flight. </w:t>
      </w:r>
      <w:proofErr w:type="gramStart"/>
      <w:r>
        <w:rPr>
          <w:rFonts w:ascii="Times" w:hAnsi="Times"/>
        </w:rPr>
        <w:t>44</w:t>
      </w:r>
      <w:r w:rsidRPr="00A95B94">
        <w:rPr>
          <w:rFonts w:ascii="Times" w:hAnsi="Times"/>
        </w:rPr>
        <w:t>th Annual Meeting of the Southeastern Psychological Association.</w:t>
      </w:r>
      <w:proofErr w:type="gramEnd"/>
      <w:r w:rsidRPr="00A95B94">
        <w:rPr>
          <w:rFonts w:ascii="Times" w:hAnsi="Times"/>
        </w:rPr>
        <w:t xml:space="preserve"> Nashville, TN.</w:t>
      </w:r>
    </w:p>
    <w:p w14:paraId="3BAAAA78" w14:textId="77777777" w:rsidR="001925D4" w:rsidRPr="00A95B94" w:rsidRDefault="001925D4" w:rsidP="001925D4">
      <w:pPr>
        <w:ind w:left="360" w:hanging="360"/>
        <w:rPr>
          <w:rFonts w:ascii="Times" w:hAnsi="Times"/>
        </w:rPr>
      </w:pPr>
    </w:p>
    <w:p w14:paraId="1D5A8AC6" w14:textId="77777777" w:rsidR="001925D4" w:rsidRPr="00A95B94" w:rsidRDefault="001925D4" w:rsidP="001925D4">
      <w:pPr>
        <w:ind w:left="360" w:hanging="360"/>
        <w:rPr>
          <w:rFonts w:ascii="Times" w:hAnsi="Times"/>
        </w:rPr>
      </w:pPr>
      <w:r w:rsidRPr="00A95B94">
        <w:rPr>
          <w:rFonts w:ascii="Times" w:hAnsi="Times"/>
        </w:rPr>
        <w:lastRenderedPageBreak/>
        <w:t xml:space="preserve">Shelley-Tremblay, J.F., &amp; Bell, T. (2014) Carbohydrate Cravings Uniquely Predict Cognitive Impairment in Fibromyalgia. </w:t>
      </w:r>
      <w:proofErr w:type="gramStart"/>
      <w:r>
        <w:rPr>
          <w:rFonts w:ascii="Times" w:hAnsi="Times"/>
        </w:rPr>
        <w:t>44</w:t>
      </w:r>
      <w:r w:rsidRPr="00A95B94">
        <w:rPr>
          <w:rFonts w:ascii="Times" w:hAnsi="Times"/>
        </w:rPr>
        <w:t>th Annual Meeting of the Southeastern Psychological Association.</w:t>
      </w:r>
      <w:proofErr w:type="gramEnd"/>
      <w:r w:rsidRPr="00A95B94">
        <w:rPr>
          <w:rFonts w:ascii="Times" w:hAnsi="Times"/>
        </w:rPr>
        <w:t xml:space="preserve"> Nashville, TN.</w:t>
      </w:r>
    </w:p>
    <w:p w14:paraId="358A84DA" w14:textId="77777777" w:rsidR="001925D4" w:rsidRPr="00A95B94" w:rsidRDefault="001925D4" w:rsidP="001925D4">
      <w:pPr>
        <w:ind w:left="360" w:hanging="360"/>
        <w:rPr>
          <w:rFonts w:ascii="Times" w:hAnsi="Times"/>
        </w:rPr>
      </w:pPr>
    </w:p>
    <w:p w14:paraId="1E177E82" w14:textId="77777777" w:rsidR="001925D4" w:rsidRPr="00A95B94" w:rsidRDefault="001925D4" w:rsidP="001925D4">
      <w:pPr>
        <w:ind w:left="360" w:hanging="360"/>
        <w:rPr>
          <w:rFonts w:ascii="Times" w:hAnsi="Times"/>
        </w:rPr>
      </w:pPr>
      <w:r w:rsidRPr="00A95B94">
        <w:rPr>
          <w:rFonts w:ascii="Times" w:hAnsi="Times"/>
        </w:rPr>
        <w:t xml:space="preserve">Rumble, D., Shelley-Tremblay, J.F., </w:t>
      </w:r>
      <w:proofErr w:type="spellStart"/>
      <w:r w:rsidRPr="00A95B94">
        <w:rPr>
          <w:rFonts w:ascii="Times" w:hAnsi="Times"/>
        </w:rPr>
        <w:t>Hajnal</w:t>
      </w:r>
      <w:proofErr w:type="spellEnd"/>
      <w:r w:rsidRPr="00A95B94">
        <w:rPr>
          <w:rFonts w:ascii="Times" w:hAnsi="Times"/>
        </w:rPr>
        <w:t xml:space="preserve">, </w:t>
      </w:r>
      <w:proofErr w:type="gramStart"/>
      <w:r w:rsidRPr="00A95B94">
        <w:rPr>
          <w:rFonts w:ascii="Times" w:hAnsi="Times"/>
        </w:rPr>
        <w:t>A</w:t>
      </w:r>
      <w:proofErr w:type="gramEnd"/>
      <w:r w:rsidRPr="00A95B94">
        <w:rPr>
          <w:rFonts w:ascii="Times" w:hAnsi="Times"/>
        </w:rPr>
        <w:t xml:space="preserve">. (2014) Proprioception of angle-induced visual push affects postural stability: Ninety is the new zero. Invited symposium on Embodied Cognition, J.S. Tremblay, </w:t>
      </w:r>
      <w:proofErr w:type="gramStart"/>
      <w:r w:rsidRPr="00A95B94">
        <w:rPr>
          <w:rFonts w:ascii="Times" w:hAnsi="Times"/>
        </w:rPr>
        <w:t>Chair</w:t>
      </w:r>
      <w:proofErr w:type="gramEnd"/>
      <w:r w:rsidRPr="00A95B94">
        <w:rPr>
          <w:rFonts w:ascii="Times" w:hAnsi="Times"/>
        </w:rPr>
        <w:t xml:space="preserve">. </w:t>
      </w:r>
      <w:proofErr w:type="gramStart"/>
      <w:r>
        <w:rPr>
          <w:rFonts w:ascii="Times" w:hAnsi="Times"/>
        </w:rPr>
        <w:t>44</w:t>
      </w:r>
      <w:r w:rsidRPr="00A95B94">
        <w:rPr>
          <w:rFonts w:ascii="Times" w:hAnsi="Times"/>
        </w:rPr>
        <w:t>th Annual Meeting of the Southeastern Psychological Association.</w:t>
      </w:r>
      <w:proofErr w:type="gramEnd"/>
      <w:r w:rsidRPr="00A95B94">
        <w:rPr>
          <w:rFonts w:ascii="Times" w:hAnsi="Times"/>
        </w:rPr>
        <w:t xml:space="preserve"> Nashville, TN.</w:t>
      </w:r>
    </w:p>
    <w:p w14:paraId="065CF681" w14:textId="77777777" w:rsidR="001925D4" w:rsidRDefault="001925D4" w:rsidP="00A01D63">
      <w:pPr>
        <w:ind w:left="360" w:hanging="360"/>
        <w:rPr>
          <w:rFonts w:ascii="Times" w:hAnsi="Times"/>
        </w:rPr>
      </w:pPr>
    </w:p>
    <w:p w14:paraId="75F595E4" w14:textId="418BCC1E" w:rsidR="000A0674" w:rsidRDefault="00715E79" w:rsidP="00A01D63">
      <w:pPr>
        <w:ind w:left="360" w:hanging="360"/>
        <w:rPr>
          <w:rFonts w:ascii="Times" w:hAnsi="Times"/>
        </w:rPr>
      </w:pPr>
      <w:bookmarkStart w:id="0" w:name="_GoBack"/>
      <w:bookmarkEnd w:id="0"/>
      <w:r w:rsidRPr="00DA0EB3">
        <w:rPr>
          <w:rFonts w:ascii="Times" w:hAnsi="Times"/>
        </w:rPr>
        <w:t xml:space="preserve">Shelley-Tremblay, J., </w:t>
      </w:r>
      <w:proofErr w:type="gramStart"/>
      <w:r w:rsidRPr="00DA0EB3">
        <w:rPr>
          <w:rFonts w:ascii="Times" w:hAnsi="Times"/>
        </w:rPr>
        <w:t>Trout, S., &amp; Doran, M. (2013).</w:t>
      </w:r>
      <w:proofErr w:type="gramEnd"/>
      <w:r w:rsidRPr="00DA0EB3">
        <w:rPr>
          <w:rFonts w:ascii="Times" w:hAnsi="Times"/>
        </w:rPr>
        <w:t xml:space="preserve"> </w:t>
      </w:r>
      <w:r w:rsidR="000A0674" w:rsidRPr="00DA0EB3">
        <w:rPr>
          <w:rFonts w:ascii="Times" w:hAnsi="Times"/>
        </w:rPr>
        <w:t xml:space="preserve">Battleship as text: war and memory at the </w:t>
      </w:r>
      <w:r w:rsidR="0033569E" w:rsidRPr="00DA0EB3">
        <w:rPr>
          <w:rFonts w:ascii="Times" w:hAnsi="Times"/>
        </w:rPr>
        <w:t>U.S.S.</w:t>
      </w:r>
      <w:r w:rsidR="000A0674" w:rsidRPr="00DA0EB3">
        <w:rPr>
          <w:rFonts w:ascii="Times" w:hAnsi="Times"/>
        </w:rPr>
        <w:t xml:space="preserve"> Alabama memorial park.</w:t>
      </w:r>
      <w:r w:rsidRPr="00DA0EB3">
        <w:rPr>
          <w:rFonts w:ascii="Times" w:hAnsi="Times"/>
        </w:rPr>
        <w:t xml:space="preserve"> Presented at the 2013 Annual Conference, Nati</w:t>
      </w:r>
      <w:r w:rsidR="0033569E">
        <w:rPr>
          <w:rFonts w:ascii="Times" w:hAnsi="Times"/>
        </w:rPr>
        <w:t xml:space="preserve">onal Collegiate Honors Council, </w:t>
      </w:r>
      <w:proofErr w:type="gramStart"/>
      <w:r w:rsidR="0033569E">
        <w:rPr>
          <w:rFonts w:ascii="Times" w:hAnsi="Times"/>
        </w:rPr>
        <w:t>New</w:t>
      </w:r>
      <w:proofErr w:type="gramEnd"/>
      <w:r w:rsidR="0033569E">
        <w:rPr>
          <w:rFonts w:ascii="Times" w:hAnsi="Times"/>
        </w:rPr>
        <w:t xml:space="preserve"> Orleans, LA.</w:t>
      </w:r>
    </w:p>
    <w:p w14:paraId="69844B94" w14:textId="77777777" w:rsidR="00DD6397" w:rsidRPr="00DA0EB3" w:rsidRDefault="00DD6397" w:rsidP="00A01D63">
      <w:pPr>
        <w:ind w:left="360" w:hanging="360"/>
        <w:rPr>
          <w:rFonts w:ascii="Times" w:hAnsi="Times"/>
        </w:rPr>
      </w:pPr>
    </w:p>
    <w:p w14:paraId="1354616F" w14:textId="77777777" w:rsidR="00DD6397" w:rsidRPr="00DA0EB3" w:rsidRDefault="00715E79">
      <w:pPr>
        <w:ind w:left="360" w:hanging="360"/>
      </w:pPr>
      <w:proofErr w:type="spellStart"/>
      <w:r w:rsidRPr="00DA0EB3">
        <w:t>Hynal</w:t>
      </w:r>
      <w:proofErr w:type="spellEnd"/>
      <w:r w:rsidRPr="00DA0EB3">
        <w:t xml:space="preserve">, A., Rumble, D., Shelley-Tremblay, J., &amp; Liu, W. (2013). </w:t>
      </w:r>
      <w:r w:rsidR="000A0674" w:rsidRPr="000A0674">
        <w:t>Postural sway is affected by visually perceived geographical slant</w:t>
      </w:r>
      <w:r w:rsidRPr="00DA0EB3">
        <w:t>. 2013 National Vision Sciences Symposium Annual Meeting in Naples, Florida.</w:t>
      </w:r>
    </w:p>
    <w:p w14:paraId="272A8BAF" w14:textId="77777777" w:rsidR="00DD6397" w:rsidRPr="00DA0EB3" w:rsidRDefault="00DD6397">
      <w:pPr>
        <w:ind w:left="360" w:hanging="360"/>
        <w:rPr>
          <w:rFonts w:ascii="Times" w:hAnsi="Times"/>
        </w:rPr>
      </w:pPr>
    </w:p>
    <w:p w14:paraId="263D806F" w14:textId="77777777" w:rsidR="00DD6397" w:rsidRPr="00DA0EB3" w:rsidRDefault="00715E79">
      <w:pPr>
        <w:ind w:left="360" w:hanging="360"/>
        <w:rPr>
          <w:rFonts w:ascii="Times" w:hAnsi="Times"/>
        </w:rPr>
      </w:pPr>
      <w:r w:rsidRPr="00DA0EB3">
        <w:rPr>
          <w:rFonts w:ascii="Times" w:hAnsi="Times"/>
        </w:rPr>
        <w:t xml:space="preserve">Shelley-Tremblay, J.F., Doran, M., &amp; Young, T. (2013) </w:t>
      </w:r>
      <w:r w:rsidR="009B0CE9">
        <w:rPr>
          <w:rFonts w:ascii="Times" w:hAnsi="Times"/>
        </w:rPr>
        <w:t>C</w:t>
      </w:r>
      <w:r w:rsidR="009B0CE9" w:rsidRPr="00DA0EB3">
        <w:rPr>
          <w:rFonts w:ascii="Times" w:hAnsi="Times"/>
        </w:rPr>
        <w:t>apturing the intention to move: testing a brain-computer interface using the lateralized readiness potential</w:t>
      </w:r>
      <w:r w:rsidRPr="00DA0EB3">
        <w:rPr>
          <w:rFonts w:ascii="Times" w:hAnsi="Times"/>
        </w:rPr>
        <w:t>. Paper presented at the 43</w:t>
      </w:r>
      <w:r w:rsidRPr="00DA0EB3">
        <w:rPr>
          <w:rFonts w:ascii="Times" w:hAnsi="Times"/>
          <w:vertAlign w:val="superscript"/>
        </w:rPr>
        <w:t>rd</w:t>
      </w:r>
      <w:r w:rsidRPr="00DA0EB3">
        <w:rPr>
          <w:rFonts w:ascii="Times" w:hAnsi="Times"/>
        </w:rPr>
        <w:t xml:space="preserve"> Annual Meeting of the Southeastern Psychological </w:t>
      </w:r>
      <w:r w:rsidRPr="00A01D63">
        <w:rPr>
          <w:rFonts w:ascii="Times" w:hAnsi="Times"/>
        </w:rPr>
        <w:t xml:space="preserve">Association, </w:t>
      </w:r>
      <w:r w:rsidRPr="00DA0EB3">
        <w:rPr>
          <w:rFonts w:ascii="Times" w:hAnsi="Times"/>
        </w:rPr>
        <w:t>Atlanta, GA.</w:t>
      </w:r>
    </w:p>
    <w:p w14:paraId="2074DD38" w14:textId="77777777" w:rsidR="00DD6397" w:rsidRPr="00DA0EB3" w:rsidRDefault="00DD6397">
      <w:pPr>
        <w:ind w:left="360" w:hanging="360"/>
        <w:rPr>
          <w:rFonts w:ascii="Times" w:hAnsi="Times"/>
        </w:rPr>
      </w:pPr>
    </w:p>
    <w:p w14:paraId="3E577E57" w14:textId="77777777" w:rsidR="00DD6397" w:rsidRPr="00DA0EB3" w:rsidRDefault="00715E79">
      <w:pPr>
        <w:ind w:left="360" w:hanging="360"/>
        <w:rPr>
          <w:rFonts w:ascii="Times" w:hAnsi="Times"/>
        </w:rPr>
      </w:pPr>
      <w:r w:rsidRPr="00DA0EB3">
        <w:rPr>
          <w:rFonts w:ascii="Times" w:hAnsi="Times"/>
        </w:rPr>
        <w:t xml:space="preserve">Ernst, A., Shelley-Tremblay, J.F. (2013) </w:t>
      </w:r>
      <w:r w:rsidR="009B0CE9">
        <w:rPr>
          <w:rFonts w:ascii="Times" w:hAnsi="Times"/>
        </w:rPr>
        <w:t>L</w:t>
      </w:r>
      <w:r w:rsidR="009B0CE9" w:rsidRPr="00DA0EB3">
        <w:rPr>
          <w:rFonts w:ascii="Times" w:hAnsi="Times"/>
        </w:rPr>
        <w:t>ow carbohydrate diet predicts lower self-reported affective distress and higher energy levels in healthy middle-aged females</w:t>
      </w:r>
      <w:r w:rsidRPr="00DA0EB3">
        <w:rPr>
          <w:rFonts w:ascii="Times" w:hAnsi="Times"/>
        </w:rPr>
        <w:t>. Paper presented at the 43</w:t>
      </w:r>
      <w:r w:rsidRPr="00DA0EB3">
        <w:rPr>
          <w:rFonts w:ascii="Times" w:hAnsi="Times"/>
          <w:vertAlign w:val="superscript"/>
        </w:rPr>
        <w:t>rd</w:t>
      </w:r>
      <w:r w:rsidRPr="00DA0EB3">
        <w:rPr>
          <w:rFonts w:ascii="Times" w:hAnsi="Times"/>
        </w:rPr>
        <w:t xml:space="preserve"> Annual Meeting of the Southeastern Psychological Association, Atlanta, GA.</w:t>
      </w:r>
    </w:p>
    <w:p w14:paraId="3D96B702" w14:textId="77777777" w:rsidR="00DD6397" w:rsidRPr="00DA0EB3" w:rsidRDefault="00DD6397">
      <w:pPr>
        <w:ind w:left="360" w:hanging="360"/>
        <w:rPr>
          <w:rFonts w:ascii="Times" w:hAnsi="Times"/>
        </w:rPr>
      </w:pPr>
    </w:p>
    <w:p w14:paraId="59F794AD" w14:textId="77777777" w:rsidR="00DD6397" w:rsidRPr="00DA0EB3" w:rsidRDefault="00715E79">
      <w:pPr>
        <w:ind w:left="360" w:hanging="360"/>
        <w:rPr>
          <w:rFonts w:ascii="Times" w:hAnsi="Times"/>
        </w:rPr>
      </w:pPr>
      <w:proofErr w:type="spellStart"/>
      <w:r w:rsidRPr="00DA0EB3">
        <w:rPr>
          <w:rFonts w:ascii="Times" w:hAnsi="Times"/>
        </w:rPr>
        <w:t>Millner</w:t>
      </w:r>
      <w:proofErr w:type="spellEnd"/>
      <w:r w:rsidRPr="00DA0EB3">
        <w:rPr>
          <w:rFonts w:ascii="Times" w:hAnsi="Times"/>
        </w:rPr>
        <w:t xml:space="preserve">, V., Shelley-Tremblay, J.F., Broach, E., </w:t>
      </w:r>
      <w:proofErr w:type="spellStart"/>
      <w:r w:rsidRPr="00DA0EB3">
        <w:rPr>
          <w:rFonts w:ascii="Times" w:hAnsi="Times"/>
        </w:rPr>
        <w:t>Norrel</w:t>
      </w:r>
      <w:proofErr w:type="spellEnd"/>
      <w:r w:rsidRPr="00DA0EB3">
        <w:rPr>
          <w:rFonts w:ascii="Times" w:hAnsi="Times"/>
        </w:rPr>
        <w:t xml:space="preserve">, P., Williams, N., </w:t>
      </w:r>
      <w:proofErr w:type="spellStart"/>
      <w:r w:rsidRPr="00DA0EB3">
        <w:rPr>
          <w:rFonts w:ascii="Times" w:hAnsi="Times"/>
        </w:rPr>
        <w:t>Kovaleski</w:t>
      </w:r>
      <w:proofErr w:type="spellEnd"/>
      <w:r w:rsidRPr="00DA0EB3">
        <w:rPr>
          <w:rFonts w:ascii="Times" w:hAnsi="Times"/>
        </w:rPr>
        <w:t xml:space="preserve">, J. E. </w:t>
      </w:r>
      <w:r w:rsidR="001F523B" w:rsidRPr="00DA0EB3">
        <w:rPr>
          <w:rFonts w:ascii="Times" w:hAnsi="Times"/>
        </w:rPr>
        <w:t>(2012</w:t>
      </w:r>
      <w:r w:rsidRPr="00DA0EB3">
        <w:rPr>
          <w:rFonts w:ascii="Times" w:hAnsi="Times"/>
        </w:rPr>
        <w:t xml:space="preserve">) </w:t>
      </w:r>
      <w:r w:rsidR="009B0CE9">
        <w:rPr>
          <w:rFonts w:ascii="Times" w:hAnsi="Times"/>
        </w:rPr>
        <w:t>S</w:t>
      </w:r>
      <w:r w:rsidR="009B0CE9" w:rsidRPr="00DA0EB3">
        <w:rPr>
          <w:rFonts w:ascii="Times" w:hAnsi="Times"/>
        </w:rPr>
        <w:t xml:space="preserve">tretch for </w:t>
      </w:r>
      <w:r w:rsidR="009B0CE9">
        <w:rPr>
          <w:rFonts w:ascii="Times" w:hAnsi="Times"/>
        </w:rPr>
        <w:t>S</w:t>
      </w:r>
      <w:r w:rsidR="009B0CE9" w:rsidRPr="00DA0EB3">
        <w:rPr>
          <w:rFonts w:ascii="Times" w:hAnsi="Times"/>
        </w:rPr>
        <w:t xml:space="preserve">uccess </w:t>
      </w:r>
      <w:r w:rsidR="009B0CE9">
        <w:rPr>
          <w:rFonts w:ascii="Times" w:hAnsi="Times"/>
        </w:rPr>
        <w:t>E</w:t>
      </w:r>
      <w:r w:rsidR="009B0CE9" w:rsidRPr="00DA0EB3">
        <w:rPr>
          <w:rFonts w:ascii="Times" w:hAnsi="Times"/>
        </w:rPr>
        <w:t xml:space="preserve">arly </w:t>
      </w:r>
      <w:r w:rsidR="009B0CE9">
        <w:rPr>
          <w:rFonts w:ascii="Times" w:hAnsi="Times"/>
        </w:rPr>
        <w:t>E</w:t>
      </w:r>
      <w:r w:rsidR="009B0CE9" w:rsidRPr="00DA0EB3">
        <w:rPr>
          <w:rFonts w:ascii="Times" w:hAnsi="Times"/>
        </w:rPr>
        <w:t xml:space="preserve">ntrance </w:t>
      </w:r>
      <w:r w:rsidR="009B0CE9">
        <w:rPr>
          <w:rFonts w:ascii="Times" w:hAnsi="Times"/>
        </w:rPr>
        <w:t>P</w:t>
      </w:r>
      <w:r w:rsidR="009B0CE9" w:rsidRPr="00DA0EB3">
        <w:rPr>
          <w:rFonts w:ascii="Times" w:hAnsi="Times"/>
        </w:rPr>
        <w:t xml:space="preserve">rogram for </w:t>
      </w:r>
      <w:proofErr w:type="spellStart"/>
      <w:r w:rsidR="009B0CE9" w:rsidRPr="00DA0EB3">
        <w:rPr>
          <w:rFonts w:ascii="Times" w:hAnsi="Times"/>
        </w:rPr>
        <w:t>underskilled</w:t>
      </w:r>
      <w:proofErr w:type="spellEnd"/>
      <w:r w:rsidR="009B0CE9" w:rsidRPr="00DA0EB3">
        <w:rPr>
          <w:rFonts w:ascii="Times" w:hAnsi="Times"/>
        </w:rPr>
        <w:t xml:space="preserve"> first-time freshmen</w:t>
      </w:r>
      <w:r w:rsidRPr="00DA0EB3">
        <w:rPr>
          <w:rFonts w:ascii="Times" w:hAnsi="Times"/>
        </w:rPr>
        <w:t>. Paper presented at the National Symposium on Student Retention, New Orleans, LA.</w:t>
      </w:r>
    </w:p>
    <w:p w14:paraId="0A0F9F98" w14:textId="77777777" w:rsidR="00DD6397" w:rsidRPr="00DA0EB3" w:rsidRDefault="00DD6397">
      <w:pPr>
        <w:ind w:left="360" w:hanging="360"/>
        <w:rPr>
          <w:rFonts w:ascii="Times" w:hAnsi="Times"/>
        </w:rPr>
      </w:pPr>
    </w:p>
    <w:p w14:paraId="146A4F88" w14:textId="77777777" w:rsidR="00DD6397" w:rsidRPr="00DA0EB3" w:rsidRDefault="00715E79">
      <w:pPr>
        <w:ind w:left="360" w:hanging="360"/>
        <w:rPr>
          <w:rFonts w:ascii="Times" w:hAnsi="Times"/>
        </w:rPr>
      </w:pPr>
      <w:r w:rsidRPr="00DA0EB3">
        <w:rPr>
          <w:rFonts w:ascii="Times" w:hAnsi="Times"/>
        </w:rPr>
        <w:t xml:space="preserve">Shelley-Tremblay, J.F., </w:t>
      </w:r>
      <w:proofErr w:type="spellStart"/>
      <w:r w:rsidRPr="00DA0EB3">
        <w:rPr>
          <w:rFonts w:ascii="Times" w:hAnsi="Times"/>
        </w:rPr>
        <w:t>Fambro</w:t>
      </w:r>
      <w:proofErr w:type="spellEnd"/>
      <w:r w:rsidRPr="00DA0EB3">
        <w:rPr>
          <w:rFonts w:ascii="Times" w:hAnsi="Times"/>
        </w:rPr>
        <w:t xml:space="preserve">, C., &amp; Reidy, D. (2012) </w:t>
      </w:r>
      <w:proofErr w:type="gramStart"/>
      <w:r w:rsidR="009B0CE9">
        <w:rPr>
          <w:rFonts w:ascii="Times" w:hAnsi="Times"/>
        </w:rPr>
        <w:t>A</w:t>
      </w:r>
      <w:r w:rsidR="009B0CE9" w:rsidRPr="00DA0EB3">
        <w:rPr>
          <w:rFonts w:ascii="Times" w:hAnsi="Times"/>
        </w:rPr>
        <w:t>n</w:t>
      </w:r>
      <w:proofErr w:type="gramEnd"/>
      <w:r w:rsidR="009B0CE9" w:rsidRPr="00DA0EB3">
        <w:rPr>
          <w:rFonts w:ascii="Times" w:hAnsi="Times"/>
        </w:rPr>
        <w:t xml:space="preserve"> </w:t>
      </w:r>
      <w:proofErr w:type="spellStart"/>
      <w:r w:rsidR="009B0CE9" w:rsidRPr="00DA0EB3">
        <w:rPr>
          <w:rFonts w:ascii="Times" w:hAnsi="Times"/>
        </w:rPr>
        <w:t>eeg</w:t>
      </w:r>
      <w:proofErr w:type="spellEnd"/>
      <w:r w:rsidR="009B0CE9" w:rsidRPr="00DA0EB3">
        <w:rPr>
          <w:rFonts w:ascii="Times" w:hAnsi="Times"/>
        </w:rPr>
        <w:t xml:space="preserve"> investigation of frontal resting asymmetry and psychopathy traits</w:t>
      </w:r>
      <w:r w:rsidRPr="00DA0EB3">
        <w:rPr>
          <w:rFonts w:ascii="Times" w:hAnsi="Times"/>
        </w:rPr>
        <w:t>. Paper presented at the 42nd Annual Meeting of the Southeastern Psychological Association, New Orleans, LA.</w:t>
      </w:r>
    </w:p>
    <w:p w14:paraId="4D79C88E" w14:textId="77777777" w:rsidR="00DD6397" w:rsidRPr="00DA0EB3" w:rsidRDefault="00DD6397">
      <w:pPr>
        <w:ind w:left="360" w:hanging="360"/>
        <w:rPr>
          <w:rFonts w:ascii="Times" w:hAnsi="Times"/>
        </w:rPr>
      </w:pPr>
    </w:p>
    <w:p w14:paraId="540FD99C" w14:textId="77777777" w:rsidR="00DD6397" w:rsidRPr="00DA0EB3" w:rsidRDefault="00715E79">
      <w:pPr>
        <w:ind w:left="360" w:hanging="360"/>
        <w:rPr>
          <w:rFonts w:ascii="Times" w:hAnsi="Times"/>
        </w:rPr>
      </w:pPr>
      <w:r w:rsidRPr="00DA0EB3">
        <w:rPr>
          <w:rFonts w:ascii="Times" w:hAnsi="Times"/>
        </w:rPr>
        <w:t xml:space="preserve">Wilson, K., </w:t>
      </w:r>
      <w:proofErr w:type="spellStart"/>
      <w:r w:rsidRPr="00DA0EB3">
        <w:rPr>
          <w:rFonts w:ascii="Times" w:hAnsi="Times"/>
        </w:rPr>
        <w:t>Labbe</w:t>
      </w:r>
      <w:proofErr w:type="spellEnd"/>
      <w:r w:rsidRPr="00DA0EB3">
        <w:rPr>
          <w:rFonts w:ascii="Times" w:hAnsi="Times"/>
        </w:rPr>
        <w:t xml:space="preserve">’, E., </w:t>
      </w:r>
      <w:proofErr w:type="spellStart"/>
      <w:r w:rsidRPr="00DA0EB3">
        <w:rPr>
          <w:rFonts w:ascii="Times" w:hAnsi="Times"/>
        </w:rPr>
        <w:t>Womble</w:t>
      </w:r>
      <w:proofErr w:type="spellEnd"/>
      <w:r w:rsidRPr="00DA0EB3">
        <w:rPr>
          <w:rFonts w:ascii="Times" w:hAnsi="Times"/>
        </w:rPr>
        <w:t xml:space="preserve">, M., </w:t>
      </w:r>
      <w:proofErr w:type="spellStart"/>
      <w:r w:rsidRPr="00DA0EB3">
        <w:rPr>
          <w:rFonts w:ascii="Times" w:hAnsi="Times"/>
        </w:rPr>
        <w:t>Chavers</w:t>
      </w:r>
      <w:proofErr w:type="spellEnd"/>
      <w:r w:rsidRPr="00DA0EB3">
        <w:rPr>
          <w:rFonts w:ascii="Times" w:hAnsi="Times"/>
        </w:rPr>
        <w:t xml:space="preserve">, D., McMahon, G., &amp; Shelley-Tremblay, J.F. (2012) </w:t>
      </w:r>
      <w:r w:rsidR="00A266AD">
        <w:rPr>
          <w:rFonts w:ascii="Times" w:hAnsi="Times"/>
        </w:rPr>
        <w:t>R</w:t>
      </w:r>
      <w:r w:rsidR="00A266AD" w:rsidRPr="00DA0EB3">
        <w:rPr>
          <w:rFonts w:ascii="Times" w:hAnsi="Times"/>
        </w:rPr>
        <w:t>esilience and health characteristics in the Hispanic population</w:t>
      </w:r>
      <w:r w:rsidRPr="00DA0EB3">
        <w:rPr>
          <w:rFonts w:ascii="Times" w:hAnsi="Times"/>
        </w:rPr>
        <w:t>. Poster presented at the 42nd Annual Meeting of the Southeastern Psychological Association, New Orleans, LA.</w:t>
      </w:r>
    </w:p>
    <w:p w14:paraId="7F1C1055" w14:textId="77777777" w:rsidR="00DD6397" w:rsidRPr="00DA0EB3" w:rsidRDefault="00DD6397">
      <w:pPr>
        <w:ind w:left="360" w:hanging="360"/>
        <w:rPr>
          <w:rFonts w:ascii="Times" w:hAnsi="Times"/>
        </w:rPr>
      </w:pPr>
    </w:p>
    <w:p w14:paraId="72AB84D6" w14:textId="77777777" w:rsidR="00DD6397" w:rsidRPr="00DA0EB3" w:rsidRDefault="00715E79">
      <w:pPr>
        <w:ind w:left="360" w:hanging="360"/>
      </w:pPr>
      <w:proofErr w:type="spellStart"/>
      <w:r w:rsidRPr="00DA0EB3">
        <w:rPr>
          <w:rFonts w:ascii="Times" w:hAnsi="Times"/>
        </w:rPr>
        <w:t>Tannen</w:t>
      </w:r>
      <w:proofErr w:type="spellEnd"/>
      <w:r w:rsidRPr="00DA0EB3">
        <w:rPr>
          <w:rFonts w:ascii="Times" w:hAnsi="Times"/>
        </w:rPr>
        <w:t xml:space="preserve">, B., </w:t>
      </w:r>
      <w:proofErr w:type="spellStart"/>
      <w:r w:rsidRPr="00DA0EB3">
        <w:rPr>
          <w:rFonts w:ascii="Times" w:hAnsi="Times"/>
        </w:rPr>
        <w:t>Bartal</w:t>
      </w:r>
      <w:proofErr w:type="spellEnd"/>
      <w:r w:rsidRPr="00DA0EB3">
        <w:rPr>
          <w:rFonts w:ascii="Times" w:hAnsi="Times"/>
        </w:rPr>
        <w:t xml:space="preserve">, A., </w:t>
      </w:r>
      <w:r w:rsidRPr="00DA0EB3">
        <w:t xml:space="preserve">Shelley-Tremblay, J.F., </w:t>
      </w:r>
      <w:proofErr w:type="spellStart"/>
      <w:r w:rsidRPr="00DA0EB3">
        <w:t>Ciuffreda</w:t>
      </w:r>
      <w:proofErr w:type="spellEnd"/>
      <w:r w:rsidRPr="00DA0EB3">
        <w:t xml:space="preserve">, K.J., &amp; Larson, S. (2011) </w:t>
      </w:r>
      <w:r w:rsidR="00A266AD">
        <w:t>C</w:t>
      </w:r>
      <w:r w:rsidR="00A266AD" w:rsidRPr="00DA0EB3">
        <w:t xml:space="preserve">orrelation of reading fluency with visual motion sensitivity tests, reading rate, and </w:t>
      </w:r>
      <w:proofErr w:type="spellStart"/>
      <w:r w:rsidR="00A266AD" w:rsidRPr="00DA0EB3">
        <w:t>pseudoword</w:t>
      </w:r>
      <w:proofErr w:type="spellEnd"/>
      <w:r w:rsidR="00A266AD" w:rsidRPr="00DA0EB3">
        <w:t xml:space="preserve"> decoding</w:t>
      </w:r>
      <w:r w:rsidRPr="00DA0EB3">
        <w:t xml:space="preserve">. Paper presented at the 41st Annual Meeting of the </w:t>
      </w:r>
      <w:r w:rsidRPr="00A01D63">
        <w:t>College of Optometrists in Vision Development</w:t>
      </w:r>
      <w:r w:rsidRPr="00DA0EB3">
        <w:t>, Las Vegas, NV.</w:t>
      </w:r>
    </w:p>
    <w:p w14:paraId="3913FE9A" w14:textId="77777777" w:rsidR="00DD6397" w:rsidRPr="00DA0EB3" w:rsidRDefault="00DD6397" w:rsidP="00A01D63">
      <w:pPr>
        <w:ind w:hanging="360"/>
      </w:pPr>
    </w:p>
    <w:p w14:paraId="4F1B3356" w14:textId="77777777" w:rsidR="00DD6397" w:rsidRPr="00DA0EB3" w:rsidRDefault="00715E79">
      <w:pPr>
        <w:ind w:left="360" w:hanging="360"/>
        <w:rPr>
          <w:rFonts w:ascii="Times" w:hAnsi="Times"/>
        </w:rPr>
      </w:pPr>
      <w:r w:rsidRPr="00DA0EB3">
        <w:rPr>
          <w:rFonts w:ascii="Times" w:hAnsi="Times"/>
        </w:rPr>
        <w:t xml:space="preserve">Doran, M., Shelley-Tremblay, J. F., Coleman, R., and </w:t>
      </w:r>
      <w:proofErr w:type="spellStart"/>
      <w:r w:rsidRPr="00DA0EB3">
        <w:rPr>
          <w:rFonts w:ascii="Times" w:hAnsi="Times"/>
        </w:rPr>
        <w:t>Maclaughlin</w:t>
      </w:r>
      <w:proofErr w:type="spellEnd"/>
      <w:r w:rsidRPr="00DA0EB3">
        <w:rPr>
          <w:rFonts w:ascii="Times" w:hAnsi="Times"/>
        </w:rPr>
        <w:t xml:space="preserve">, R. (2011) </w:t>
      </w:r>
      <w:r w:rsidR="00A20DB3">
        <w:rPr>
          <w:rFonts w:ascii="Times" w:hAnsi="Times"/>
        </w:rPr>
        <w:t>E</w:t>
      </w:r>
      <w:r w:rsidR="00A20DB3" w:rsidRPr="00DA0EB3">
        <w:rPr>
          <w:rFonts w:ascii="Times" w:hAnsi="Times"/>
        </w:rPr>
        <w:t>nhanced creativity and problem solving: an interdisciplinary approach</w:t>
      </w:r>
      <w:r w:rsidRPr="00DA0EB3">
        <w:rPr>
          <w:rFonts w:ascii="Times" w:hAnsi="Times"/>
        </w:rPr>
        <w:t>. Paper presented at the Annual Meeting of the Association of History, Literature, Science and Technology, Houston, TX.</w:t>
      </w:r>
    </w:p>
    <w:p w14:paraId="618D3877" w14:textId="77777777" w:rsidR="00DD6397" w:rsidRPr="00DA0EB3" w:rsidRDefault="00DD6397">
      <w:pPr>
        <w:ind w:left="360" w:hanging="360"/>
        <w:rPr>
          <w:rFonts w:ascii="Times" w:hAnsi="Times"/>
        </w:rPr>
      </w:pPr>
    </w:p>
    <w:p w14:paraId="01BC1F5A" w14:textId="77777777" w:rsidR="00DD6397" w:rsidRPr="00DA0EB3" w:rsidRDefault="00715E79">
      <w:pPr>
        <w:ind w:left="360" w:hanging="360"/>
        <w:rPr>
          <w:rFonts w:ascii="Times" w:hAnsi="Times"/>
        </w:rPr>
      </w:pPr>
      <w:proofErr w:type="spellStart"/>
      <w:r w:rsidRPr="00DA0EB3">
        <w:rPr>
          <w:rFonts w:ascii="Times" w:hAnsi="Times"/>
        </w:rPr>
        <w:lastRenderedPageBreak/>
        <w:t>Womble</w:t>
      </w:r>
      <w:proofErr w:type="spellEnd"/>
      <w:r w:rsidRPr="00DA0EB3">
        <w:rPr>
          <w:rFonts w:ascii="Times" w:hAnsi="Times"/>
        </w:rPr>
        <w:t xml:space="preserve">, M. N., </w:t>
      </w:r>
      <w:proofErr w:type="spellStart"/>
      <w:r w:rsidRPr="00DA0EB3">
        <w:rPr>
          <w:rFonts w:ascii="Times" w:hAnsi="Times"/>
        </w:rPr>
        <w:t>Labb</w:t>
      </w:r>
      <w:r w:rsidRPr="00DA0EB3">
        <w:t>é</w:t>
      </w:r>
      <w:proofErr w:type="spellEnd"/>
      <w:r w:rsidRPr="00DA0EB3">
        <w:t xml:space="preserve">, E., Shelley-Tremblay, J.F., &amp; </w:t>
      </w:r>
      <w:proofErr w:type="spellStart"/>
      <w:r w:rsidRPr="00DA0EB3">
        <w:t>Norrel</w:t>
      </w:r>
      <w:proofErr w:type="spellEnd"/>
      <w:r w:rsidRPr="00DA0EB3">
        <w:t xml:space="preserve">, P. M. (2011) </w:t>
      </w:r>
      <w:r w:rsidR="00A20DB3">
        <w:rPr>
          <w:rFonts w:ascii="Times" w:hAnsi="Times"/>
        </w:rPr>
        <w:t>R</w:t>
      </w:r>
      <w:r w:rsidR="00A20DB3" w:rsidRPr="00DA0EB3">
        <w:rPr>
          <w:rFonts w:ascii="Times" w:hAnsi="Times"/>
        </w:rPr>
        <w:t xml:space="preserve">egular exercise adoption: </w:t>
      </w:r>
      <w:r w:rsidR="00A20DB3">
        <w:rPr>
          <w:rFonts w:ascii="Times" w:hAnsi="Times"/>
        </w:rPr>
        <w:t>E</w:t>
      </w:r>
      <w:r w:rsidR="00A20DB3" w:rsidRPr="00DA0EB3">
        <w:rPr>
          <w:rFonts w:ascii="Times" w:hAnsi="Times"/>
        </w:rPr>
        <w:t>valuating psychosocial factors influencing college students</w:t>
      </w:r>
      <w:r w:rsidRPr="00DA0EB3">
        <w:rPr>
          <w:rFonts w:ascii="Times" w:hAnsi="Times"/>
        </w:rPr>
        <w:t>. Poster to be presented at the 2011 Annual Convention of the American Psychological Association, Washington, D.C.</w:t>
      </w:r>
    </w:p>
    <w:p w14:paraId="290B6550" w14:textId="77777777" w:rsidR="00DD6397" w:rsidRPr="00DA0EB3" w:rsidRDefault="00DD6397">
      <w:pPr>
        <w:ind w:left="360" w:hanging="360"/>
        <w:rPr>
          <w:rFonts w:ascii="Times" w:hAnsi="Times"/>
        </w:rPr>
      </w:pPr>
    </w:p>
    <w:p w14:paraId="353A6896" w14:textId="77777777" w:rsidR="00DD6397" w:rsidRPr="00DA0EB3" w:rsidRDefault="00715E79">
      <w:pPr>
        <w:ind w:left="360" w:hanging="360"/>
        <w:rPr>
          <w:rFonts w:ascii="Times" w:hAnsi="Times"/>
        </w:rPr>
      </w:pPr>
      <w:r w:rsidRPr="00DA0EB3">
        <w:rPr>
          <w:rFonts w:ascii="Times" w:hAnsi="Times"/>
        </w:rPr>
        <w:t xml:space="preserve">Shelley-Tremblay, J.F, </w:t>
      </w:r>
      <w:proofErr w:type="spellStart"/>
      <w:r w:rsidRPr="00DA0EB3">
        <w:rPr>
          <w:rFonts w:ascii="Times" w:hAnsi="Times"/>
        </w:rPr>
        <w:t>Murphree</w:t>
      </w:r>
      <w:proofErr w:type="spellEnd"/>
      <w:r w:rsidRPr="00DA0EB3">
        <w:rPr>
          <w:rFonts w:ascii="Times" w:hAnsi="Times"/>
        </w:rPr>
        <w:t xml:space="preserve">, T., </w:t>
      </w:r>
      <w:proofErr w:type="spellStart"/>
      <w:r w:rsidRPr="00DA0EB3">
        <w:rPr>
          <w:rFonts w:ascii="Times" w:hAnsi="Times"/>
        </w:rPr>
        <w:t>Glusman</w:t>
      </w:r>
      <w:proofErr w:type="spellEnd"/>
      <w:r w:rsidRPr="00DA0EB3">
        <w:rPr>
          <w:rFonts w:ascii="Times" w:hAnsi="Times"/>
        </w:rPr>
        <w:t xml:space="preserve">, M., &amp; Deacon, D. N400 </w:t>
      </w:r>
      <w:r w:rsidR="00A20DB3" w:rsidRPr="00DA0EB3">
        <w:rPr>
          <w:rFonts w:ascii="Times" w:hAnsi="Times"/>
        </w:rPr>
        <w:t>reveals operation of attentional center-surround mechanism in vocabulary acquisition</w:t>
      </w:r>
      <w:r w:rsidRPr="00DA0EB3">
        <w:rPr>
          <w:rFonts w:ascii="Times" w:hAnsi="Times"/>
        </w:rPr>
        <w:t>. Paper presented at the 41st Annual Meeting of the Southeastern Psychological Association, Jacksonville, FL.</w:t>
      </w:r>
    </w:p>
    <w:p w14:paraId="1CCB07A7" w14:textId="77777777" w:rsidR="00DD6397" w:rsidRPr="00DA0EB3" w:rsidRDefault="00DD6397">
      <w:pPr>
        <w:ind w:left="360" w:hanging="360"/>
        <w:rPr>
          <w:rFonts w:ascii="Times" w:hAnsi="Times"/>
        </w:rPr>
      </w:pPr>
    </w:p>
    <w:p w14:paraId="33F15E3F" w14:textId="77777777" w:rsidR="00DD6397" w:rsidRPr="00DA0EB3" w:rsidRDefault="00715E79">
      <w:pPr>
        <w:ind w:left="360" w:hanging="360"/>
        <w:rPr>
          <w:rFonts w:ascii="Times" w:hAnsi="Times"/>
        </w:rPr>
      </w:pPr>
      <w:r w:rsidRPr="00DA0EB3">
        <w:rPr>
          <w:rFonts w:ascii="Times" w:hAnsi="Times"/>
        </w:rPr>
        <w:t xml:space="preserve">Shelley-Tremblay, J.F, Syklawer, S., &amp; Ramkissoon, I. (2010) </w:t>
      </w:r>
      <w:r w:rsidR="00A20DB3">
        <w:rPr>
          <w:rFonts w:ascii="Times" w:hAnsi="Times"/>
        </w:rPr>
        <w:t>V</w:t>
      </w:r>
      <w:r w:rsidR="00A20DB3" w:rsidRPr="00DA0EB3">
        <w:rPr>
          <w:rFonts w:ascii="Times" w:hAnsi="Times"/>
        </w:rPr>
        <w:t xml:space="preserve">isual evoked potential evidence that </w:t>
      </w:r>
      <w:proofErr w:type="spellStart"/>
      <w:r w:rsidR="00A20DB3" w:rsidRPr="00DA0EB3">
        <w:rPr>
          <w:rFonts w:ascii="Times" w:hAnsi="Times"/>
        </w:rPr>
        <w:t>magno-parvocellular</w:t>
      </w:r>
      <w:proofErr w:type="spellEnd"/>
      <w:r w:rsidR="00A20DB3" w:rsidRPr="00DA0EB3">
        <w:rPr>
          <w:rFonts w:ascii="Times" w:hAnsi="Times"/>
        </w:rPr>
        <w:t xml:space="preserve"> integration training causes neural reorganization in reading disabled children</w:t>
      </w:r>
      <w:r w:rsidRPr="00DA0EB3">
        <w:rPr>
          <w:rFonts w:ascii="Times" w:hAnsi="Times"/>
        </w:rPr>
        <w:t>. Paper presented at the 40</w:t>
      </w:r>
      <w:r w:rsidRPr="00DA0EB3">
        <w:rPr>
          <w:rFonts w:ascii="Times" w:hAnsi="Times"/>
          <w:vertAlign w:val="superscript"/>
        </w:rPr>
        <w:t>th</w:t>
      </w:r>
      <w:r w:rsidRPr="00DA0EB3">
        <w:rPr>
          <w:rFonts w:ascii="Times" w:hAnsi="Times"/>
        </w:rPr>
        <w:t xml:space="preserve"> Annual Meeting of the College of Optometrists in Vision Development, San Juan, </w:t>
      </w:r>
      <w:proofErr w:type="gramStart"/>
      <w:r w:rsidRPr="00DA0EB3">
        <w:rPr>
          <w:rFonts w:ascii="Times" w:hAnsi="Times"/>
        </w:rPr>
        <w:t>Puerto</w:t>
      </w:r>
      <w:proofErr w:type="gramEnd"/>
      <w:r w:rsidRPr="00DA0EB3">
        <w:rPr>
          <w:rFonts w:ascii="Times" w:hAnsi="Times"/>
        </w:rPr>
        <w:t xml:space="preserve"> Rico.</w:t>
      </w:r>
    </w:p>
    <w:p w14:paraId="4DB962CA" w14:textId="77777777" w:rsidR="00DD6397" w:rsidRPr="00DA0EB3" w:rsidRDefault="00DD6397">
      <w:pPr>
        <w:ind w:left="360" w:hanging="360"/>
        <w:rPr>
          <w:rFonts w:ascii="Times" w:hAnsi="Times"/>
        </w:rPr>
      </w:pPr>
    </w:p>
    <w:p w14:paraId="5C0FB94C" w14:textId="77777777" w:rsidR="00DD6397" w:rsidRPr="00DA0EB3" w:rsidRDefault="00715E79">
      <w:pPr>
        <w:ind w:left="360" w:hanging="360"/>
        <w:rPr>
          <w:rFonts w:ascii="Times" w:hAnsi="Times"/>
        </w:rPr>
      </w:pPr>
      <w:r w:rsidRPr="00DA0EB3">
        <w:rPr>
          <w:rFonts w:ascii="Times" w:hAnsi="Times"/>
        </w:rPr>
        <w:t>Shelley-Tremblay, J.F, Syklawer, S., Betbeze, J.G., Hoadley, R, &amp; Mininger, L. (2010) Magno</w:t>
      </w:r>
      <w:r w:rsidRPr="00DA0EB3">
        <w:rPr>
          <w:rFonts w:ascii="Times" w:eastAsia="MS Mincho" w:hAnsi="Times" w:cs="MS Mincho"/>
        </w:rPr>
        <w:noBreakHyphen/>
      </w:r>
      <w:r w:rsidRPr="00DA0EB3">
        <w:rPr>
          <w:rFonts w:ascii="Times" w:hAnsi="Times"/>
        </w:rPr>
        <w:t>parvocellular integration training improves motion sensitivity in reading disabled children. Paper presented at the 40</w:t>
      </w:r>
      <w:r w:rsidRPr="00DA0EB3">
        <w:rPr>
          <w:rFonts w:ascii="Times" w:hAnsi="Times"/>
          <w:vertAlign w:val="superscript"/>
        </w:rPr>
        <w:t>th</w:t>
      </w:r>
      <w:r w:rsidRPr="00DA0EB3">
        <w:rPr>
          <w:rFonts w:ascii="Times" w:hAnsi="Times"/>
        </w:rPr>
        <w:t xml:space="preserve"> Annual Meeting of the </w:t>
      </w:r>
      <w:r w:rsidRPr="00A01D63">
        <w:rPr>
          <w:rFonts w:ascii="Times" w:hAnsi="Times"/>
          <w:bCs/>
        </w:rPr>
        <w:t>Southeastern Psychological Association</w:t>
      </w:r>
      <w:r w:rsidRPr="00DA0EB3">
        <w:rPr>
          <w:rFonts w:ascii="Times" w:hAnsi="Times"/>
        </w:rPr>
        <w:t>. Chattanooga, TN. Nominated, SEPA Outstanding Professional Paper Award.</w:t>
      </w:r>
    </w:p>
    <w:p w14:paraId="6244713F" w14:textId="77777777" w:rsidR="00DD6397" w:rsidRPr="00DA0EB3" w:rsidRDefault="00DD6397">
      <w:pPr>
        <w:ind w:left="360" w:hanging="360"/>
        <w:rPr>
          <w:rFonts w:ascii="Times" w:hAnsi="Times"/>
        </w:rPr>
      </w:pPr>
    </w:p>
    <w:p w14:paraId="76B97984" w14:textId="77777777" w:rsidR="00DD6397" w:rsidRPr="00DA0EB3" w:rsidRDefault="00715E79">
      <w:pPr>
        <w:ind w:left="360" w:hanging="360"/>
        <w:rPr>
          <w:rFonts w:ascii="Times" w:hAnsi="Times"/>
        </w:rPr>
      </w:pPr>
      <w:r w:rsidRPr="00DA0EB3">
        <w:rPr>
          <w:rFonts w:ascii="Times" w:hAnsi="Times"/>
        </w:rPr>
        <w:t>Shelley-Tremblay, J.F, Selwyn, C., Reidy, D., Langham, J., Betbeze, J.G., &amp; Collier, H</w:t>
      </w:r>
      <w:proofErr w:type="gramStart"/>
      <w:r w:rsidRPr="00DA0EB3">
        <w:rPr>
          <w:rFonts w:ascii="Times" w:hAnsi="Times"/>
        </w:rPr>
        <w:t>..</w:t>
      </w:r>
      <w:proofErr w:type="gramEnd"/>
      <w:r w:rsidRPr="00DA0EB3">
        <w:rPr>
          <w:rFonts w:ascii="Times" w:hAnsi="Times"/>
        </w:rPr>
        <w:t xml:space="preserve"> (2010)  ERP response to emotion words modulated by psychopathy traits. Poster presented at the 40</w:t>
      </w:r>
      <w:r w:rsidRPr="00DA0EB3">
        <w:rPr>
          <w:rFonts w:ascii="Times" w:hAnsi="Times"/>
          <w:vertAlign w:val="superscript"/>
        </w:rPr>
        <w:t>th</w:t>
      </w:r>
      <w:r w:rsidRPr="00DA0EB3">
        <w:rPr>
          <w:rFonts w:ascii="Times" w:hAnsi="Times"/>
        </w:rPr>
        <w:t xml:space="preserve"> Annual Meeting of the </w:t>
      </w:r>
      <w:r w:rsidRPr="00A01D63">
        <w:rPr>
          <w:rFonts w:ascii="Times" w:hAnsi="Times"/>
          <w:bCs/>
        </w:rPr>
        <w:t>Southeastern Psychological Association</w:t>
      </w:r>
      <w:r w:rsidRPr="00DA0EB3">
        <w:rPr>
          <w:rFonts w:ascii="Times" w:hAnsi="Times"/>
        </w:rPr>
        <w:t>. Chattanooga, TN.</w:t>
      </w:r>
    </w:p>
    <w:p w14:paraId="4477B1EB" w14:textId="77777777" w:rsidR="00DD6397" w:rsidRPr="00DA0EB3" w:rsidRDefault="00DD6397">
      <w:pPr>
        <w:ind w:left="360" w:hanging="360"/>
        <w:rPr>
          <w:rFonts w:ascii="Times" w:hAnsi="Times"/>
        </w:rPr>
      </w:pPr>
    </w:p>
    <w:p w14:paraId="3EF14CAD" w14:textId="77777777" w:rsidR="00DD6397" w:rsidRPr="00DA0EB3" w:rsidRDefault="00715E79">
      <w:pPr>
        <w:ind w:left="360" w:hanging="360"/>
        <w:rPr>
          <w:rFonts w:ascii="Times" w:hAnsi="Times"/>
        </w:rPr>
      </w:pPr>
      <w:r w:rsidRPr="00DA0EB3">
        <w:rPr>
          <w:rFonts w:ascii="Times" w:hAnsi="Times"/>
        </w:rPr>
        <w:t xml:space="preserve">Shelley-Tremblay, J.F, Rohling, M., Baghaei, S., &amp; </w:t>
      </w:r>
      <w:proofErr w:type="spellStart"/>
      <w:r w:rsidRPr="00DA0EB3">
        <w:rPr>
          <w:rFonts w:ascii="Times" w:hAnsi="Times"/>
        </w:rPr>
        <w:t>Murphree</w:t>
      </w:r>
      <w:proofErr w:type="spellEnd"/>
      <w:r w:rsidRPr="00DA0EB3">
        <w:rPr>
          <w:rFonts w:ascii="Times" w:hAnsi="Times"/>
        </w:rPr>
        <w:t>, T. (2010</w:t>
      </w:r>
      <w:proofErr w:type="gramStart"/>
      <w:r w:rsidRPr="00DA0EB3">
        <w:rPr>
          <w:rFonts w:ascii="Times" w:hAnsi="Times"/>
        </w:rPr>
        <w:t>)  P300</w:t>
      </w:r>
      <w:proofErr w:type="gramEnd"/>
      <w:r w:rsidRPr="00DA0EB3">
        <w:rPr>
          <w:rFonts w:ascii="Times" w:hAnsi="Times"/>
        </w:rPr>
        <w:t xml:space="preserve"> attenuation in simulated malingering on a WMT analogue. Poster presented at the 40</w:t>
      </w:r>
      <w:r w:rsidRPr="00DA0EB3">
        <w:rPr>
          <w:rFonts w:ascii="Times" w:hAnsi="Times"/>
          <w:vertAlign w:val="superscript"/>
        </w:rPr>
        <w:t>th</w:t>
      </w:r>
      <w:r w:rsidRPr="00DA0EB3">
        <w:rPr>
          <w:rFonts w:ascii="Times" w:hAnsi="Times"/>
        </w:rPr>
        <w:t xml:space="preserve"> Annual Meeting of the </w:t>
      </w:r>
      <w:r w:rsidRPr="00A01D63">
        <w:rPr>
          <w:rFonts w:ascii="Times" w:hAnsi="Times"/>
          <w:bCs/>
        </w:rPr>
        <w:t>Southeastern Psychological Association</w:t>
      </w:r>
      <w:r w:rsidRPr="00DA0EB3">
        <w:rPr>
          <w:rFonts w:ascii="Times" w:hAnsi="Times"/>
        </w:rPr>
        <w:t>. Chattanooga, TN.</w:t>
      </w:r>
    </w:p>
    <w:p w14:paraId="4A176D8D" w14:textId="77777777" w:rsidR="00DD6397" w:rsidRPr="00DA0EB3" w:rsidRDefault="00DD6397" w:rsidP="00A01D63">
      <w:pPr>
        <w:rPr>
          <w:rFonts w:ascii="Times" w:hAnsi="Times"/>
        </w:rPr>
      </w:pPr>
    </w:p>
    <w:p w14:paraId="7FD298DB" w14:textId="77777777" w:rsidR="00DD6397" w:rsidRPr="00DA0EB3" w:rsidRDefault="00715E79">
      <w:pPr>
        <w:ind w:left="360" w:hanging="360"/>
        <w:rPr>
          <w:rFonts w:ascii="Times" w:hAnsi="Times"/>
        </w:rPr>
      </w:pPr>
      <w:r w:rsidRPr="00DA0EB3">
        <w:rPr>
          <w:rFonts w:ascii="Times" w:hAnsi="Times"/>
        </w:rPr>
        <w:t xml:space="preserve">Shelley-Tremblay, J. (2009) Event-related </w:t>
      </w:r>
      <w:r w:rsidR="00D813CB" w:rsidRPr="00DA0EB3">
        <w:rPr>
          <w:rFonts w:ascii="Times" w:hAnsi="Times"/>
        </w:rPr>
        <w:t>potentials index aspects of attention</w:t>
      </w:r>
      <w:r w:rsidRPr="00DA0EB3">
        <w:rPr>
          <w:rFonts w:ascii="Times" w:hAnsi="Times"/>
        </w:rPr>
        <w:t xml:space="preserve">: A </w:t>
      </w:r>
      <w:r w:rsidR="00D813CB" w:rsidRPr="00DA0EB3">
        <w:rPr>
          <w:rFonts w:ascii="Times" w:hAnsi="Times"/>
        </w:rPr>
        <w:t>cognitive neuroscience perspective</w:t>
      </w:r>
      <w:r w:rsidRPr="00DA0EB3">
        <w:rPr>
          <w:rFonts w:ascii="Times" w:hAnsi="Times"/>
        </w:rPr>
        <w:t>. 2nd Annual Interdisciplinary conference on Perception, Action, and Consciousness. University of South Alabama.</w:t>
      </w:r>
    </w:p>
    <w:p w14:paraId="4D3EF335" w14:textId="77777777" w:rsidR="00DD6397" w:rsidRPr="00DA0EB3" w:rsidRDefault="00DD6397">
      <w:pPr>
        <w:ind w:left="360" w:hanging="360"/>
        <w:rPr>
          <w:rFonts w:ascii="Times" w:hAnsi="Times"/>
        </w:rPr>
      </w:pPr>
    </w:p>
    <w:p w14:paraId="03051698" w14:textId="77777777" w:rsidR="00DD6397" w:rsidRPr="00DA0EB3" w:rsidRDefault="00715E79">
      <w:pPr>
        <w:ind w:left="360" w:hanging="360"/>
        <w:rPr>
          <w:rFonts w:ascii="Times" w:hAnsi="Times"/>
        </w:rPr>
      </w:pPr>
      <w:r w:rsidRPr="00DA0EB3">
        <w:rPr>
          <w:rFonts w:ascii="Times" w:hAnsi="Times"/>
        </w:rPr>
        <w:t xml:space="preserve">Shelley-Tremblay, J.F, Eyer, J.C., &amp; .Rohling, M. (2009) </w:t>
      </w:r>
      <w:proofErr w:type="gramStart"/>
      <w:r w:rsidR="00D813CB">
        <w:t>T</w:t>
      </w:r>
      <w:r w:rsidR="00D813CB" w:rsidRPr="00DA0EB3">
        <w:t>he</w:t>
      </w:r>
      <w:proofErr w:type="gramEnd"/>
      <w:r w:rsidR="00D813CB" w:rsidRPr="00DA0EB3">
        <w:t xml:space="preserve"> use of event-related potentials and neuropsychological test performance to identify simulated malingerers</w:t>
      </w:r>
      <w:r w:rsidRPr="00DA0EB3">
        <w:rPr>
          <w:rFonts w:ascii="Times" w:hAnsi="Times"/>
        </w:rPr>
        <w:t>. Paper presented at the 39</w:t>
      </w:r>
      <w:r w:rsidRPr="00DA0EB3">
        <w:rPr>
          <w:rFonts w:ascii="Times" w:hAnsi="Times"/>
          <w:vertAlign w:val="superscript"/>
        </w:rPr>
        <w:t>th</w:t>
      </w:r>
      <w:r w:rsidRPr="00DA0EB3">
        <w:rPr>
          <w:rFonts w:ascii="Times" w:hAnsi="Times"/>
        </w:rPr>
        <w:t xml:space="preserve"> Annual Meeting of the </w:t>
      </w:r>
      <w:r w:rsidRPr="00A01D63">
        <w:rPr>
          <w:rFonts w:ascii="Times" w:hAnsi="Times"/>
          <w:bCs/>
        </w:rPr>
        <w:t>Southeastern Psychological Association</w:t>
      </w:r>
      <w:r w:rsidRPr="00DA0EB3">
        <w:rPr>
          <w:rFonts w:ascii="Times" w:hAnsi="Times"/>
        </w:rPr>
        <w:t xml:space="preserve">. New Orleans, LA. </w:t>
      </w:r>
    </w:p>
    <w:p w14:paraId="75406CA1" w14:textId="77777777" w:rsidR="00DD6397" w:rsidRPr="00DA0EB3" w:rsidRDefault="00DD6397">
      <w:pPr>
        <w:ind w:left="360" w:hanging="360"/>
        <w:rPr>
          <w:rFonts w:ascii="Times" w:hAnsi="Times"/>
        </w:rPr>
      </w:pPr>
    </w:p>
    <w:p w14:paraId="43944B29" w14:textId="77777777" w:rsidR="00DD6397" w:rsidRPr="00DA0EB3" w:rsidRDefault="00715E79">
      <w:pPr>
        <w:ind w:left="360" w:hanging="360"/>
        <w:rPr>
          <w:rFonts w:ascii="Times" w:hAnsi="Times"/>
        </w:rPr>
      </w:pPr>
      <w:proofErr w:type="spellStart"/>
      <w:r w:rsidRPr="00DA0EB3">
        <w:rPr>
          <w:rFonts w:ascii="Times" w:hAnsi="Times"/>
        </w:rPr>
        <w:t>Brasfield</w:t>
      </w:r>
      <w:proofErr w:type="spellEnd"/>
      <w:r w:rsidRPr="00DA0EB3">
        <w:rPr>
          <w:rFonts w:ascii="Times" w:hAnsi="Times"/>
        </w:rPr>
        <w:t>, H., Langhinrichsen-Rohling, J., &amp; Shelley-Tremblay, J.F. (2009) Effect of attention training on adjudicated youths’ locus of control. Poster presented at the 39</w:t>
      </w:r>
      <w:r w:rsidRPr="00DA0EB3">
        <w:rPr>
          <w:rFonts w:ascii="Times" w:hAnsi="Times"/>
          <w:vertAlign w:val="superscript"/>
        </w:rPr>
        <w:t>th</w:t>
      </w:r>
      <w:r w:rsidRPr="00DA0EB3">
        <w:rPr>
          <w:rFonts w:ascii="Times" w:hAnsi="Times"/>
        </w:rPr>
        <w:t xml:space="preserve"> Annual Meeting of the </w:t>
      </w:r>
      <w:r w:rsidRPr="00A01D63">
        <w:rPr>
          <w:rFonts w:ascii="Times" w:hAnsi="Times"/>
          <w:bCs/>
        </w:rPr>
        <w:t>Southeastern Psychological Association</w:t>
      </w:r>
      <w:r w:rsidRPr="00DA0EB3">
        <w:rPr>
          <w:rFonts w:ascii="Times" w:hAnsi="Times"/>
        </w:rPr>
        <w:t>. New Orleans, LA.</w:t>
      </w:r>
    </w:p>
    <w:p w14:paraId="2B14393D" w14:textId="77777777" w:rsidR="00DD6397" w:rsidRPr="00DA0EB3" w:rsidRDefault="00DD6397">
      <w:pPr>
        <w:ind w:left="360" w:hanging="360"/>
        <w:rPr>
          <w:rFonts w:ascii="Times" w:hAnsi="Times"/>
        </w:rPr>
      </w:pPr>
    </w:p>
    <w:p w14:paraId="41E4AEBA" w14:textId="77777777" w:rsidR="00DD6397" w:rsidRPr="00DA0EB3" w:rsidRDefault="00715E79">
      <w:pPr>
        <w:ind w:left="360" w:hanging="360"/>
        <w:rPr>
          <w:rFonts w:ascii="Times" w:hAnsi="Times"/>
        </w:rPr>
      </w:pPr>
      <w:r w:rsidRPr="00DA0EB3">
        <w:rPr>
          <w:rFonts w:ascii="Times" w:hAnsi="Times"/>
        </w:rPr>
        <w:t xml:space="preserve">Shelley-Tremblay, J.F. </w:t>
      </w:r>
      <w:r w:rsidR="00C47A06">
        <w:rPr>
          <w:rFonts w:ascii="Times" w:hAnsi="Times"/>
        </w:rPr>
        <w:t>A</w:t>
      </w:r>
      <w:r w:rsidR="00C47A06" w:rsidRPr="00DA0EB3">
        <w:rPr>
          <w:rFonts w:ascii="Times" w:hAnsi="Times"/>
        </w:rPr>
        <w:t>meliorating reading problems in residential juvenile offenders.</w:t>
      </w:r>
      <w:r w:rsidRPr="00DA0EB3">
        <w:rPr>
          <w:rFonts w:ascii="Times" w:hAnsi="Times"/>
        </w:rPr>
        <w:t xml:space="preserve"> Presentation at the 34</w:t>
      </w:r>
      <w:r w:rsidRPr="00DA0EB3">
        <w:rPr>
          <w:rFonts w:ascii="Times" w:hAnsi="Times"/>
          <w:vertAlign w:val="superscript"/>
        </w:rPr>
        <w:t>th</w:t>
      </w:r>
      <w:r w:rsidRPr="00DA0EB3">
        <w:rPr>
          <w:rFonts w:ascii="Times" w:hAnsi="Times"/>
        </w:rPr>
        <w:t xml:space="preserve"> </w:t>
      </w:r>
      <w:r w:rsidRPr="00A01D63">
        <w:rPr>
          <w:rFonts w:ascii="Times" w:hAnsi="Times"/>
          <w:bCs/>
        </w:rPr>
        <w:t>National Conference on Juvenile Justice</w:t>
      </w:r>
      <w:r w:rsidRPr="00DA0EB3">
        <w:rPr>
          <w:rFonts w:ascii="Times" w:hAnsi="Times"/>
        </w:rPr>
        <w:t>. San Diego, California. March 4-7, 2007</w:t>
      </w:r>
    </w:p>
    <w:p w14:paraId="7D10000A" w14:textId="77777777" w:rsidR="00DD6397" w:rsidRPr="00DA0EB3" w:rsidRDefault="00DD6397">
      <w:pPr>
        <w:ind w:left="360" w:hanging="360"/>
        <w:rPr>
          <w:rFonts w:ascii="Times" w:hAnsi="Times"/>
        </w:rPr>
      </w:pPr>
    </w:p>
    <w:p w14:paraId="69DE841B" w14:textId="77777777" w:rsidR="00DD6397" w:rsidRPr="00DA0EB3" w:rsidRDefault="00715E79">
      <w:pPr>
        <w:ind w:left="360" w:hanging="360"/>
      </w:pPr>
      <w:r w:rsidRPr="00DA0EB3">
        <w:rPr>
          <w:rFonts w:ascii="Times" w:hAnsi="Times"/>
        </w:rPr>
        <w:t xml:space="preserve">Solan, H.A., Shelley-Tremblay, J.F., Larson, S., &amp; Maze, D. (2007) </w:t>
      </w:r>
      <w:r w:rsidR="00C47A06">
        <w:t>I</w:t>
      </w:r>
      <w:r w:rsidR="00C47A06" w:rsidRPr="00DA0EB3">
        <w:t>s there a common linkage among reading comprehension, visual attention, and magnocellular processing</w:t>
      </w:r>
      <w:r w:rsidRPr="00DA0EB3">
        <w:t>? Presentation at the American Academy of Optometry meeting, October 24-27, Tampa, FL.</w:t>
      </w:r>
    </w:p>
    <w:p w14:paraId="187EDF0C" w14:textId="77777777" w:rsidR="00DD6397" w:rsidRPr="00DA0EB3" w:rsidRDefault="00DD6397">
      <w:pPr>
        <w:ind w:left="360" w:hanging="360"/>
        <w:rPr>
          <w:rFonts w:ascii="Times" w:hAnsi="Times"/>
        </w:rPr>
      </w:pPr>
    </w:p>
    <w:p w14:paraId="563F7DAA" w14:textId="77777777" w:rsidR="00DD6397" w:rsidRPr="00DA0EB3" w:rsidRDefault="00715E79">
      <w:pPr>
        <w:ind w:left="360" w:hanging="360"/>
        <w:rPr>
          <w:rFonts w:ascii="Times" w:hAnsi="Times"/>
        </w:rPr>
      </w:pPr>
      <w:bookmarkStart w:id="1" w:name="OLE_LINK2"/>
      <w:r w:rsidRPr="00DA0EB3">
        <w:rPr>
          <w:rFonts w:ascii="Times" w:hAnsi="Times"/>
        </w:rPr>
        <w:t xml:space="preserve">Shelley-Tremblay, J.F., </w:t>
      </w:r>
      <w:r w:rsidRPr="00DA0EB3">
        <w:t>Ernst, A.</w:t>
      </w:r>
      <w:r w:rsidRPr="00DA0EB3">
        <w:rPr>
          <w:rFonts w:ascii="Times" w:hAnsi="Times"/>
        </w:rPr>
        <w:t xml:space="preserve">, &amp; Kline, J.  (2006) Relative left-frontal activation correlates with anger, not depression, in persons with Fibromyalgia Syndrome. Paper presented at the 46th Annual International Meeting of the </w:t>
      </w:r>
      <w:r w:rsidRPr="00A01D63">
        <w:rPr>
          <w:rFonts w:ascii="Times" w:hAnsi="Times"/>
          <w:bCs/>
        </w:rPr>
        <w:t>Society for Psychophysiological Research</w:t>
      </w:r>
      <w:r w:rsidRPr="00DA0EB3">
        <w:rPr>
          <w:rFonts w:ascii="Times" w:hAnsi="Times"/>
        </w:rPr>
        <w:t xml:space="preserve">, Vancouver, </w:t>
      </w:r>
      <w:proofErr w:type="gramStart"/>
      <w:r w:rsidRPr="00DA0EB3">
        <w:rPr>
          <w:rFonts w:ascii="Times" w:hAnsi="Times"/>
        </w:rPr>
        <w:t>B.C</w:t>
      </w:r>
      <w:proofErr w:type="gramEnd"/>
      <w:r w:rsidRPr="00DA0EB3">
        <w:rPr>
          <w:rFonts w:ascii="Times" w:hAnsi="Times"/>
        </w:rPr>
        <w:t>.</w:t>
      </w:r>
    </w:p>
    <w:p w14:paraId="5CC4C656" w14:textId="77777777" w:rsidR="00DD6397" w:rsidRPr="00DA0EB3" w:rsidRDefault="00DD6397">
      <w:pPr>
        <w:ind w:left="360" w:hanging="360"/>
        <w:rPr>
          <w:rFonts w:ascii="Times" w:hAnsi="Times"/>
        </w:rPr>
      </w:pPr>
    </w:p>
    <w:p w14:paraId="03F9BA72" w14:textId="77777777" w:rsidR="00DD6397" w:rsidRPr="00DA0EB3" w:rsidRDefault="00715E79">
      <w:pPr>
        <w:ind w:left="360" w:hanging="360"/>
        <w:rPr>
          <w:rFonts w:ascii="Times" w:hAnsi="Times"/>
        </w:rPr>
      </w:pPr>
      <w:r w:rsidRPr="00DA0EB3">
        <w:rPr>
          <w:rFonts w:ascii="Times" w:hAnsi="Times"/>
        </w:rPr>
        <w:t xml:space="preserve">Eyer, J.C., Moore, J.C., Langhinrichsen-Rohling, J., &amp; Shelley-Tremblay, J.F. (2006) </w:t>
      </w:r>
      <w:r w:rsidR="00C47A06">
        <w:t>R</w:t>
      </w:r>
      <w:r w:rsidR="00C47A06" w:rsidRPr="00C47A06">
        <w:t xml:space="preserve">eading proficiency, </w:t>
      </w:r>
      <w:proofErr w:type="spellStart"/>
      <w:r w:rsidR="00C47A06" w:rsidRPr="00C47A06">
        <w:t>adhd</w:t>
      </w:r>
      <w:proofErr w:type="spellEnd"/>
      <w:r w:rsidR="00C47A06" w:rsidRPr="00C47A06">
        <w:t>, &amp; depression as predictors of delinquent behavior for incarcerated youth.</w:t>
      </w:r>
      <w:r w:rsidRPr="00DA0EB3">
        <w:rPr>
          <w:rFonts w:ascii="Times" w:hAnsi="Times"/>
        </w:rPr>
        <w:t xml:space="preserve"> Poster presented at the 36</w:t>
      </w:r>
      <w:r w:rsidRPr="00DA0EB3">
        <w:rPr>
          <w:rFonts w:ascii="Times" w:hAnsi="Times"/>
          <w:vertAlign w:val="superscript"/>
        </w:rPr>
        <w:t>th</w:t>
      </w:r>
      <w:r w:rsidRPr="00DA0EB3">
        <w:rPr>
          <w:rFonts w:ascii="Times" w:hAnsi="Times"/>
        </w:rPr>
        <w:t xml:space="preserve"> Annual Meeting of the </w:t>
      </w:r>
      <w:r w:rsidRPr="00A01D63">
        <w:rPr>
          <w:rFonts w:ascii="Times" w:hAnsi="Times"/>
          <w:bCs/>
        </w:rPr>
        <w:t>Southeastern Psychological Association</w:t>
      </w:r>
      <w:r w:rsidRPr="00DA0EB3">
        <w:rPr>
          <w:rFonts w:ascii="Times" w:hAnsi="Times"/>
        </w:rPr>
        <w:t>. Atlanta, GA.</w:t>
      </w:r>
    </w:p>
    <w:p w14:paraId="1E725BCB" w14:textId="77777777" w:rsidR="00DD6397" w:rsidRPr="00DA0EB3" w:rsidRDefault="00DD6397">
      <w:pPr>
        <w:ind w:left="360" w:hanging="360"/>
        <w:rPr>
          <w:rFonts w:ascii="Times" w:hAnsi="Times"/>
        </w:rPr>
      </w:pPr>
    </w:p>
    <w:p w14:paraId="24382CF3" w14:textId="77777777" w:rsidR="00DD6397" w:rsidRPr="00DA0EB3" w:rsidRDefault="00715E79">
      <w:pPr>
        <w:ind w:left="360" w:hanging="360"/>
        <w:rPr>
          <w:rFonts w:ascii="Times" w:hAnsi="Times"/>
        </w:rPr>
      </w:pPr>
      <w:r w:rsidRPr="00DA0EB3">
        <w:rPr>
          <w:rFonts w:ascii="Times" w:hAnsi="Times"/>
        </w:rPr>
        <w:t xml:space="preserve">Shelley-Tremblay, J.F., </w:t>
      </w:r>
      <w:proofErr w:type="spellStart"/>
      <w:r w:rsidRPr="00DA0EB3">
        <w:rPr>
          <w:rFonts w:ascii="Times" w:hAnsi="Times"/>
        </w:rPr>
        <w:t>Shugrue</w:t>
      </w:r>
      <w:proofErr w:type="spellEnd"/>
      <w:r w:rsidRPr="00DA0EB3">
        <w:rPr>
          <w:rFonts w:ascii="Times" w:hAnsi="Times"/>
        </w:rPr>
        <w:t xml:space="preserve">, J.D., &amp; Kline, J.  (2005) </w:t>
      </w:r>
      <w:r w:rsidR="00C47A06">
        <w:rPr>
          <w:rFonts w:ascii="Times" w:hAnsi="Times"/>
        </w:rPr>
        <w:t>C</w:t>
      </w:r>
      <w:r w:rsidR="00C47A06" w:rsidRPr="00DA0EB3">
        <w:rPr>
          <w:rFonts w:ascii="Times" w:hAnsi="Times"/>
        </w:rPr>
        <w:t xml:space="preserve">hanges in </w:t>
      </w:r>
      <w:r w:rsidR="00D51F8A">
        <w:rPr>
          <w:rFonts w:ascii="Times" w:hAnsi="Times"/>
        </w:rPr>
        <w:t>EEG</w:t>
      </w:r>
      <w:r w:rsidR="00D51F8A" w:rsidRPr="00DA0EB3">
        <w:rPr>
          <w:rFonts w:ascii="Times" w:hAnsi="Times"/>
        </w:rPr>
        <w:t xml:space="preserve"> </w:t>
      </w:r>
      <w:r w:rsidR="00C47A06" w:rsidRPr="00DA0EB3">
        <w:rPr>
          <w:rFonts w:ascii="Times" w:hAnsi="Times"/>
        </w:rPr>
        <w:t>laterality index the effect of anxiety on putting</w:t>
      </w:r>
      <w:r w:rsidRPr="00DA0EB3">
        <w:rPr>
          <w:rFonts w:ascii="Times" w:hAnsi="Times"/>
        </w:rPr>
        <w:t>.  Poster presented at the 35</w:t>
      </w:r>
      <w:r w:rsidRPr="00DA0EB3">
        <w:rPr>
          <w:rFonts w:ascii="Times" w:hAnsi="Times"/>
          <w:vertAlign w:val="superscript"/>
        </w:rPr>
        <w:t>th</w:t>
      </w:r>
      <w:r w:rsidRPr="00DA0EB3">
        <w:rPr>
          <w:rFonts w:ascii="Times" w:hAnsi="Times"/>
        </w:rPr>
        <w:t xml:space="preserve"> Annual Meeting of the </w:t>
      </w:r>
      <w:r w:rsidRPr="00A01D63">
        <w:rPr>
          <w:rFonts w:ascii="Times" w:hAnsi="Times"/>
          <w:bCs/>
        </w:rPr>
        <w:t>Southeastern Psychological Association</w:t>
      </w:r>
      <w:r w:rsidRPr="00DA0EB3">
        <w:rPr>
          <w:rFonts w:ascii="Times" w:hAnsi="Times"/>
        </w:rPr>
        <w:t>.  Nashville, TN.</w:t>
      </w:r>
    </w:p>
    <w:p w14:paraId="1A213494" w14:textId="77777777" w:rsidR="00DD6397" w:rsidRPr="00DA0EB3" w:rsidRDefault="00DD6397">
      <w:pPr>
        <w:ind w:left="360" w:hanging="360"/>
        <w:rPr>
          <w:rFonts w:ascii="Times" w:hAnsi="Times"/>
        </w:rPr>
      </w:pPr>
    </w:p>
    <w:p w14:paraId="06EAE47E" w14:textId="77777777" w:rsidR="00DD6397" w:rsidRPr="00DA0EB3" w:rsidRDefault="00715E79">
      <w:pPr>
        <w:ind w:left="360" w:hanging="360"/>
        <w:rPr>
          <w:rFonts w:ascii="Times" w:hAnsi="Times"/>
        </w:rPr>
      </w:pPr>
      <w:r w:rsidRPr="00DA0EB3">
        <w:rPr>
          <w:rFonts w:ascii="Times" w:hAnsi="Times"/>
        </w:rPr>
        <w:t xml:space="preserve">O’Brien, N., Langhinrichsen-Rohling, J., &amp; Shelley-Tremblay, J.F.  (2005) </w:t>
      </w:r>
      <w:r w:rsidR="00F007FE">
        <w:rPr>
          <w:rFonts w:ascii="Times" w:hAnsi="Times"/>
        </w:rPr>
        <w:t>R</w:t>
      </w:r>
      <w:r w:rsidR="00F007FE" w:rsidRPr="00DA0EB3">
        <w:rPr>
          <w:rFonts w:ascii="Times" w:hAnsi="Times"/>
        </w:rPr>
        <w:t>eading problems and attention-deficit disorder in adjudicated adolescent males</w:t>
      </w:r>
      <w:r w:rsidRPr="00DA0EB3">
        <w:rPr>
          <w:rFonts w:ascii="Times" w:hAnsi="Times"/>
        </w:rPr>
        <w:t>.  Paper presented at the 35</w:t>
      </w:r>
      <w:r w:rsidRPr="00DA0EB3">
        <w:rPr>
          <w:rFonts w:ascii="Times" w:hAnsi="Times"/>
          <w:vertAlign w:val="superscript"/>
        </w:rPr>
        <w:t>th</w:t>
      </w:r>
      <w:r w:rsidRPr="00DA0EB3">
        <w:rPr>
          <w:rFonts w:ascii="Times" w:hAnsi="Times"/>
        </w:rPr>
        <w:t xml:space="preserve"> Annual Meeting of the </w:t>
      </w:r>
      <w:r w:rsidRPr="00A01D63">
        <w:rPr>
          <w:rFonts w:ascii="Times" w:hAnsi="Times"/>
          <w:bCs/>
        </w:rPr>
        <w:t>Southeastern Psychological Association</w:t>
      </w:r>
      <w:r w:rsidRPr="00DA0EB3">
        <w:rPr>
          <w:rFonts w:ascii="Times" w:hAnsi="Times"/>
        </w:rPr>
        <w:t>.  Nashville, TN. Nominated, SEPA Outstanding Graduate Student Paper Award.</w:t>
      </w:r>
    </w:p>
    <w:p w14:paraId="7C4C5743" w14:textId="77777777" w:rsidR="00DD6397" w:rsidRPr="00DA0EB3" w:rsidRDefault="00DD6397">
      <w:pPr>
        <w:ind w:left="360" w:hanging="360"/>
        <w:rPr>
          <w:rFonts w:ascii="Times" w:hAnsi="Times"/>
        </w:rPr>
      </w:pPr>
    </w:p>
    <w:p w14:paraId="17BCACF6" w14:textId="77777777" w:rsidR="00DD6397" w:rsidRPr="00DA0EB3" w:rsidRDefault="00715E79">
      <w:pPr>
        <w:ind w:left="360" w:hanging="360"/>
        <w:rPr>
          <w:rFonts w:ascii="Times" w:hAnsi="Times"/>
        </w:rPr>
      </w:pPr>
      <w:r w:rsidRPr="00DA0EB3">
        <w:rPr>
          <w:rFonts w:ascii="Times" w:hAnsi="Times"/>
        </w:rPr>
        <w:t xml:space="preserve">Ernst, A.E., &amp; Shelley-Tremblay, J.F. (2005) </w:t>
      </w:r>
      <w:r w:rsidR="00F007FE">
        <w:rPr>
          <w:rFonts w:ascii="Times" w:hAnsi="Times"/>
        </w:rPr>
        <w:t>E</w:t>
      </w:r>
      <w:r w:rsidR="00F007FE" w:rsidRPr="00DA0EB3">
        <w:rPr>
          <w:rFonts w:ascii="Times" w:hAnsi="Times"/>
        </w:rPr>
        <w:t>ffects of a sucrose meal on electroencephalogram and mood self-report measures in patients with fibromyalgia and healthy controls</w:t>
      </w:r>
      <w:r w:rsidRPr="00DA0EB3">
        <w:rPr>
          <w:rFonts w:ascii="Times" w:hAnsi="Times"/>
        </w:rPr>
        <w:t xml:space="preserve">.  Poster presented at the </w:t>
      </w:r>
      <w:r w:rsidRPr="00A01D63">
        <w:rPr>
          <w:rFonts w:ascii="Times" w:hAnsi="Times"/>
          <w:bCs/>
        </w:rPr>
        <w:t>USA Research Forum</w:t>
      </w:r>
      <w:r w:rsidRPr="00DA0EB3">
        <w:rPr>
          <w:rFonts w:ascii="Times" w:hAnsi="Times"/>
        </w:rPr>
        <w:t>.  Mobile, AL.</w:t>
      </w:r>
    </w:p>
    <w:bookmarkEnd w:id="1"/>
    <w:p w14:paraId="3C442A84" w14:textId="77777777" w:rsidR="00DD6397" w:rsidRPr="00DA0EB3" w:rsidRDefault="00DD6397">
      <w:pPr>
        <w:ind w:left="360" w:hanging="360"/>
        <w:rPr>
          <w:rFonts w:ascii="Times" w:hAnsi="Times"/>
        </w:rPr>
      </w:pPr>
    </w:p>
    <w:p w14:paraId="1E1FD8EE" w14:textId="77777777" w:rsidR="00DD6397" w:rsidRPr="00DA0EB3" w:rsidRDefault="00715E79">
      <w:pPr>
        <w:ind w:left="360" w:hanging="360"/>
        <w:rPr>
          <w:rFonts w:ascii="Times" w:hAnsi="Times"/>
        </w:rPr>
      </w:pPr>
      <w:r w:rsidRPr="00DA0EB3">
        <w:rPr>
          <w:rFonts w:ascii="Times" w:hAnsi="Times"/>
        </w:rPr>
        <w:t>Shelley-Tremblay, J.F., &amp; Faust, M. (2004</w:t>
      </w:r>
      <w:r w:rsidR="00F007FE" w:rsidRPr="00DA0EB3">
        <w:rPr>
          <w:rFonts w:ascii="Times" w:hAnsi="Times"/>
        </w:rPr>
        <w:t xml:space="preserve">) </w:t>
      </w:r>
      <w:proofErr w:type="gramStart"/>
      <w:r w:rsidR="00F007FE">
        <w:rPr>
          <w:rFonts w:ascii="Times" w:hAnsi="Times"/>
        </w:rPr>
        <w:t>A</w:t>
      </w:r>
      <w:r w:rsidR="00F007FE" w:rsidRPr="00DA0EB3">
        <w:rPr>
          <w:rFonts w:ascii="Times" w:hAnsi="Times"/>
        </w:rPr>
        <w:t>n</w:t>
      </w:r>
      <w:proofErr w:type="gramEnd"/>
      <w:r w:rsidR="00F007FE" w:rsidRPr="00DA0EB3">
        <w:rPr>
          <w:rFonts w:ascii="Times" w:hAnsi="Times"/>
        </w:rPr>
        <w:t xml:space="preserve"> electrophysiological investigation of attentional cuing in the Stroop task</w:t>
      </w:r>
      <w:r w:rsidRPr="00DA0EB3">
        <w:rPr>
          <w:rFonts w:ascii="Times" w:hAnsi="Times"/>
        </w:rPr>
        <w:t>.  Paper presented at the 34</w:t>
      </w:r>
      <w:r w:rsidRPr="00DA0EB3">
        <w:rPr>
          <w:rFonts w:ascii="Times" w:hAnsi="Times"/>
          <w:vertAlign w:val="superscript"/>
        </w:rPr>
        <w:t>th</w:t>
      </w:r>
      <w:r w:rsidRPr="00DA0EB3">
        <w:rPr>
          <w:rFonts w:ascii="Times" w:hAnsi="Times"/>
        </w:rPr>
        <w:t xml:space="preserve"> Annual Meeting of the </w:t>
      </w:r>
      <w:r w:rsidRPr="00A01D63">
        <w:rPr>
          <w:rFonts w:ascii="Times" w:hAnsi="Times"/>
          <w:bCs/>
        </w:rPr>
        <w:t>Southeastern Psychological Association</w:t>
      </w:r>
      <w:r w:rsidRPr="00DA0EB3">
        <w:rPr>
          <w:rFonts w:ascii="Times" w:hAnsi="Times"/>
        </w:rPr>
        <w:t>.  Atlanta, GA. Nominated, SEPA Outstanding Paper Award.</w:t>
      </w:r>
    </w:p>
    <w:p w14:paraId="46D1E72C" w14:textId="77777777" w:rsidR="00DD6397" w:rsidRPr="00DA0EB3" w:rsidRDefault="00DD6397">
      <w:pPr>
        <w:ind w:left="360" w:hanging="360"/>
        <w:rPr>
          <w:rFonts w:ascii="Times" w:hAnsi="Times"/>
        </w:rPr>
      </w:pPr>
    </w:p>
    <w:p w14:paraId="7D9E4C1C" w14:textId="77777777" w:rsidR="00DD6397" w:rsidRPr="00DA0EB3" w:rsidRDefault="00715E79">
      <w:pPr>
        <w:ind w:left="360" w:hanging="360"/>
        <w:rPr>
          <w:rFonts w:ascii="Times" w:hAnsi="Times"/>
        </w:rPr>
      </w:pPr>
      <w:r w:rsidRPr="00DA0EB3">
        <w:rPr>
          <w:rFonts w:ascii="Times" w:hAnsi="Times"/>
        </w:rPr>
        <w:t xml:space="preserve">Shelley-Tremblay, J.F., Solan, H., and Langhinrichsen-Rohling, J. (2004) </w:t>
      </w:r>
      <w:r w:rsidR="00F007FE">
        <w:rPr>
          <w:rFonts w:ascii="Times" w:hAnsi="Times"/>
        </w:rPr>
        <w:t>T</w:t>
      </w:r>
      <w:r w:rsidR="00F007FE" w:rsidRPr="00DA0EB3">
        <w:rPr>
          <w:rFonts w:ascii="Times" w:hAnsi="Times"/>
        </w:rPr>
        <w:t xml:space="preserve">he effect of visual attention training on reading ability, magnocellular function, attentional abilities, and psycho-social adjustment in a population of incarcerated juvenile offenders: </w:t>
      </w:r>
      <w:r w:rsidR="00F007FE">
        <w:rPr>
          <w:rFonts w:ascii="Times" w:hAnsi="Times"/>
        </w:rPr>
        <w:t>P</w:t>
      </w:r>
      <w:r w:rsidR="00F007FE" w:rsidRPr="00DA0EB3">
        <w:rPr>
          <w:rFonts w:ascii="Times" w:hAnsi="Times"/>
        </w:rPr>
        <w:t>reliminary findings</w:t>
      </w:r>
      <w:r w:rsidRPr="00DA0EB3">
        <w:rPr>
          <w:rFonts w:ascii="Times" w:hAnsi="Times"/>
        </w:rPr>
        <w:t>. Poster presented at the 34</w:t>
      </w:r>
      <w:r w:rsidRPr="00DA0EB3">
        <w:rPr>
          <w:rFonts w:ascii="Times" w:hAnsi="Times"/>
          <w:vertAlign w:val="superscript"/>
        </w:rPr>
        <w:t>th</w:t>
      </w:r>
      <w:r w:rsidRPr="00DA0EB3">
        <w:rPr>
          <w:rFonts w:ascii="Times" w:hAnsi="Times"/>
        </w:rPr>
        <w:t xml:space="preserve"> Annual Meeting of the </w:t>
      </w:r>
      <w:r w:rsidRPr="00A01D63">
        <w:rPr>
          <w:rFonts w:ascii="Times" w:hAnsi="Times"/>
          <w:bCs/>
        </w:rPr>
        <w:t>College of Optometrists in Vision Development</w:t>
      </w:r>
      <w:r w:rsidRPr="00DA0EB3">
        <w:rPr>
          <w:rFonts w:ascii="Times" w:hAnsi="Times"/>
        </w:rPr>
        <w:t>.  Cancun, Mexico.</w:t>
      </w:r>
    </w:p>
    <w:p w14:paraId="3CDAD92A" w14:textId="77777777" w:rsidR="00DD6397" w:rsidRPr="00DA0EB3" w:rsidRDefault="00DD6397">
      <w:pPr>
        <w:ind w:left="360" w:hanging="360"/>
        <w:rPr>
          <w:rFonts w:ascii="Times" w:hAnsi="Times"/>
        </w:rPr>
      </w:pPr>
    </w:p>
    <w:p w14:paraId="32C9F800" w14:textId="77777777" w:rsidR="00DD6397" w:rsidRPr="00DA0EB3" w:rsidRDefault="00715E79">
      <w:pPr>
        <w:ind w:left="360" w:hanging="360"/>
        <w:rPr>
          <w:rFonts w:ascii="Times" w:hAnsi="Times"/>
        </w:rPr>
      </w:pPr>
      <w:bookmarkStart w:id="2" w:name="OLE_LINK1"/>
      <w:r w:rsidRPr="00DA0EB3">
        <w:rPr>
          <w:rFonts w:ascii="Times" w:hAnsi="Times"/>
        </w:rPr>
        <w:t xml:space="preserve">Solan, H., Shelley-Tremblay, J.F., Larson, S., </w:t>
      </w:r>
      <w:proofErr w:type="spellStart"/>
      <w:r w:rsidRPr="00DA0EB3">
        <w:rPr>
          <w:rFonts w:ascii="Times" w:hAnsi="Times"/>
        </w:rPr>
        <w:t>Loopiker</w:t>
      </w:r>
      <w:proofErr w:type="spellEnd"/>
      <w:r w:rsidRPr="00DA0EB3">
        <w:rPr>
          <w:rFonts w:ascii="Times" w:hAnsi="Times"/>
        </w:rPr>
        <w:t xml:space="preserve">, K., &amp; </w:t>
      </w:r>
      <w:proofErr w:type="spellStart"/>
      <w:r w:rsidRPr="00DA0EB3">
        <w:rPr>
          <w:rFonts w:ascii="Times" w:hAnsi="Times"/>
        </w:rPr>
        <w:t>Ficarra</w:t>
      </w:r>
      <w:proofErr w:type="spellEnd"/>
      <w:r w:rsidRPr="00DA0EB3">
        <w:rPr>
          <w:rFonts w:ascii="Times" w:hAnsi="Times"/>
        </w:rPr>
        <w:t>, A.  (2003) M-Cell deficit and reading disability: A preliminary study on the effects of temporal visual therapy. Paper presented at the 33</w:t>
      </w:r>
      <w:r w:rsidRPr="00DA0EB3">
        <w:rPr>
          <w:rFonts w:ascii="Times" w:hAnsi="Times"/>
          <w:vertAlign w:val="superscript"/>
        </w:rPr>
        <w:t>rd</w:t>
      </w:r>
      <w:r w:rsidRPr="00DA0EB3">
        <w:rPr>
          <w:rFonts w:ascii="Times" w:hAnsi="Times"/>
        </w:rPr>
        <w:t xml:space="preserve"> Annual Meeting of the </w:t>
      </w:r>
      <w:r w:rsidRPr="00A01D63">
        <w:rPr>
          <w:rFonts w:ascii="Times" w:hAnsi="Times"/>
          <w:bCs/>
        </w:rPr>
        <w:t>College of Optometrists in Vision Development</w:t>
      </w:r>
      <w:r w:rsidRPr="00DA0EB3">
        <w:rPr>
          <w:rFonts w:ascii="Times" w:hAnsi="Times"/>
        </w:rPr>
        <w:t>.  Phoenix, AZ.</w:t>
      </w:r>
    </w:p>
    <w:p w14:paraId="093BE661" w14:textId="77777777" w:rsidR="00DD6397" w:rsidRPr="00DA0EB3" w:rsidRDefault="00DD6397">
      <w:pPr>
        <w:ind w:left="360" w:hanging="360"/>
        <w:rPr>
          <w:rFonts w:ascii="Times" w:hAnsi="Times"/>
        </w:rPr>
      </w:pPr>
    </w:p>
    <w:bookmarkEnd w:id="2"/>
    <w:p w14:paraId="5A01CA90" w14:textId="77777777" w:rsidR="00DD6397" w:rsidRPr="00DA0EB3" w:rsidRDefault="00715E79">
      <w:pPr>
        <w:ind w:left="360" w:hanging="360"/>
        <w:rPr>
          <w:rFonts w:ascii="Times" w:hAnsi="Times"/>
        </w:rPr>
      </w:pPr>
      <w:r w:rsidRPr="00DA0EB3">
        <w:t xml:space="preserve">Rohling, M. L., Faust, M. E., Beverly, B., Blanton, H., </w:t>
      </w:r>
      <w:proofErr w:type="gramStart"/>
      <w:r w:rsidRPr="00DA0EB3">
        <w:t>Shelley</w:t>
      </w:r>
      <w:proofErr w:type="gramEnd"/>
      <w:r w:rsidRPr="00DA0EB3">
        <w:t xml:space="preserve">-Tremblay, J. (2003) </w:t>
      </w:r>
      <w:r w:rsidR="00AF49BA">
        <w:t>M</w:t>
      </w:r>
      <w:r w:rsidR="00AF49BA" w:rsidRPr="00DA0EB3">
        <w:t xml:space="preserve">eta-analytic review of cicerone et al. (2000): </w:t>
      </w:r>
      <w:r w:rsidR="00AF49BA">
        <w:t>E</w:t>
      </w:r>
      <w:r w:rsidR="00AF49BA" w:rsidRPr="00DA0EB3">
        <w:t>vidence based cognitive rehabilitation</w:t>
      </w:r>
      <w:r w:rsidRPr="00DA0EB3">
        <w:t xml:space="preserve">.  </w:t>
      </w:r>
      <w:r w:rsidRPr="00DA0EB3">
        <w:rPr>
          <w:rFonts w:ascii="Times" w:hAnsi="Times"/>
        </w:rPr>
        <w:t xml:space="preserve">Presented at the Annual meeting of the </w:t>
      </w:r>
      <w:r w:rsidRPr="00A01D63">
        <w:rPr>
          <w:rFonts w:ascii="Times" w:hAnsi="Times"/>
          <w:bCs/>
        </w:rPr>
        <w:t>American Psychological Association</w:t>
      </w:r>
      <w:r w:rsidRPr="00DA0EB3">
        <w:rPr>
          <w:rFonts w:ascii="Times" w:hAnsi="Times"/>
        </w:rPr>
        <w:t>.  Toronto, Ontario, Canada.</w:t>
      </w:r>
    </w:p>
    <w:p w14:paraId="11C4E06A" w14:textId="77777777" w:rsidR="00DD6397" w:rsidRPr="00DA0EB3" w:rsidRDefault="00DD6397">
      <w:pPr>
        <w:ind w:left="360" w:hanging="360"/>
      </w:pPr>
    </w:p>
    <w:p w14:paraId="48E1FDC7" w14:textId="77777777" w:rsidR="00DD6397" w:rsidRPr="00DA0EB3" w:rsidRDefault="00715E79">
      <w:pPr>
        <w:ind w:left="360" w:hanging="360"/>
        <w:rPr>
          <w:rFonts w:ascii="Times" w:hAnsi="Times"/>
        </w:rPr>
      </w:pPr>
      <w:r w:rsidRPr="00DA0EB3">
        <w:rPr>
          <w:rFonts w:ascii="Times" w:hAnsi="Times"/>
        </w:rPr>
        <w:lastRenderedPageBreak/>
        <w:t>Solan, H.A., Shelley-Tremblay, J.F., Larson, S., &amp; Silverman, M. (2002) Effect of visual attention therapy on reading comprehension.  Paper presented at the 32</w:t>
      </w:r>
      <w:r w:rsidRPr="00DA0EB3">
        <w:rPr>
          <w:rFonts w:ascii="Times" w:hAnsi="Times"/>
          <w:vertAlign w:val="superscript"/>
        </w:rPr>
        <w:t>nd</w:t>
      </w:r>
      <w:r w:rsidRPr="00DA0EB3">
        <w:rPr>
          <w:rFonts w:ascii="Times" w:hAnsi="Times"/>
        </w:rPr>
        <w:t xml:space="preserve"> Annual Meeting of the </w:t>
      </w:r>
      <w:r w:rsidRPr="00A01D63">
        <w:rPr>
          <w:rFonts w:ascii="Times" w:hAnsi="Times"/>
          <w:bCs/>
        </w:rPr>
        <w:t>College of Optometrists in Vision Development</w:t>
      </w:r>
      <w:r w:rsidRPr="00DA0EB3">
        <w:rPr>
          <w:rFonts w:ascii="Times" w:hAnsi="Times"/>
        </w:rPr>
        <w:t xml:space="preserve">.  Ft. Lauderdale, Fla.  </w:t>
      </w:r>
    </w:p>
    <w:p w14:paraId="20D188C5" w14:textId="77777777" w:rsidR="00DD6397" w:rsidRPr="00DA0EB3" w:rsidRDefault="00DD6397">
      <w:pPr>
        <w:ind w:left="360" w:hanging="360"/>
      </w:pPr>
    </w:p>
    <w:p w14:paraId="2178C05D" w14:textId="77777777" w:rsidR="00DD6397" w:rsidRPr="00DA0EB3" w:rsidRDefault="00715E79">
      <w:pPr>
        <w:ind w:left="360" w:hanging="360"/>
        <w:rPr>
          <w:rFonts w:ascii="Times" w:hAnsi="Times"/>
        </w:rPr>
      </w:pPr>
      <w:r w:rsidRPr="00DA0EB3">
        <w:rPr>
          <w:rFonts w:ascii="Times" w:hAnsi="Times"/>
        </w:rPr>
        <w:t xml:space="preserve">Solan, H.A., Shelley-Tremblay, J.F., &amp; Larson, S. (2001) </w:t>
      </w:r>
      <w:r w:rsidR="00AF49BA">
        <w:rPr>
          <w:rFonts w:ascii="Times" w:hAnsi="Times"/>
        </w:rPr>
        <w:t>S</w:t>
      </w:r>
      <w:r w:rsidR="00AF49BA" w:rsidRPr="00DA0EB3">
        <w:rPr>
          <w:rFonts w:ascii="Times" w:hAnsi="Times"/>
        </w:rPr>
        <w:t>elective and sustained attention therapy has a positive effect on reading comprehension</w:t>
      </w:r>
      <w:r w:rsidRPr="00DA0EB3">
        <w:rPr>
          <w:rFonts w:ascii="Times" w:hAnsi="Times"/>
        </w:rPr>
        <w:t xml:space="preserve">. </w:t>
      </w:r>
      <w:r w:rsidRPr="00A01D63">
        <w:rPr>
          <w:rFonts w:ascii="Times" w:hAnsi="Times"/>
          <w:bCs/>
        </w:rPr>
        <w:t>College of Optometrists in Vision Development</w:t>
      </w:r>
      <w:r w:rsidRPr="00DA0EB3">
        <w:rPr>
          <w:rFonts w:ascii="Times" w:hAnsi="Times"/>
        </w:rPr>
        <w:t xml:space="preserve"> International Meeting. St. Louis, MO.</w:t>
      </w:r>
    </w:p>
    <w:p w14:paraId="30787E9C" w14:textId="77777777" w:rsidR="00DD6397" w:rsidRPr="00DA0EB3" w:rsidRDefault="00DD6397">
      <w:pPr>
        <w:ind w:left="360" w:hanging="360"/>
        <w:rPr>
          <w:rFonts w:ascii="Times" w:hAnsi="Times"/>
        </w:rPr>
      </w:pPr>
    </w:p>
    <w:p w14:paraId="199E03CF" w14:textId="77777777" w:rsidR="00DD6397" w:rsidRPr="00DA0EB3" w:rsidRDefault="00715E79">
      <w:pPr>
        <w:ind w:left="360" w:hanging="360"/>
        <w:rPr>
          <w:rFonts w:ascii="Times" w:hAnsi="Times"/>
        </w:rPr>
      </w:pPr>
      <w:r w:rsidRPr="00DA0EB3">
        <w:rPr>
          <w:rFonts w:ascii="Times" w:hAnsi="Times"/>
        </w:rPr>
        <w:t xml:space="preserve">Solan, H.A., Shelley-Tremblay, J.F., &amp; Larson, S. (2001) </w:t>
      </w:r>
      <w:r w:rsidR="00AF49BA">
        <w:rPr>
          <w:rFonts w:ascii="Times" w:hAnsi="Times"/>
        </w:rPr>
        <w:t>A</w:t>
      </w:r>
      <w:r w:rsidR="00AF49BA" w:rsidRPr="00DA0EB3">
        <w:rPr>
          <w:rFonts w:ascii="Times" w:hAnsi="Times"/>
        </w:rPr>
        <w:t>ttentional therapy as remediation for reading disability in children</w:t>
      </w:r>
      <w:r w:rsidRPr="00DA0EB3">
        <w:rPr>
          <w:rFonts w:ascii="Times" w:hAnsi="Times"/>
        </w:rPr>
        <w:t xml:space="preserve">. </w:t>
      </w:r>
      <w:r w:rsidRPr="00A01D63">
        <w:rPr>
          <w:rFonts w:ascii="Times" w:hAnsi="Times"/>
          <w:bCs/>
        </w:rPr>
        <w:t>American Academy of Optometry</w:t>
      </w:r>
      <w:r w:rsidRPr="00DA0EB3">
        <w:rPr>
          <w:rFonts w:ascii="Times" w:hAnsi="Times"/>
        </w:rPr>
        <w:t xml:space="preserve">: International Meeting. Philadelphia, PA.  </w:t>
      </w:r>
    </w:p>
    <w:p w14:paraId="5E04ED92" w14:textId="77777777" w:rsidR="00DD6397" w:rsidRPr="00DA0EB3" w:rsidRDefault="00DD6397">
      <w:pPr>
        <w:ind w:left="360" w:hanging="360"/>
        <w:rPr>
          <w:rFonts w:ascii="Times" w:hAnsi="Times"/>
        </w:rPr>
      </w:pPr>
    </w:p>
    <w:p w14:paraId="7E1ADDEA" w14:textId="77777777" w:rsidR="00DD6397" w:rsidRPr="00A01D63" w:rsidRDefault="00715E79">
      <w:pPr>
        <w:ind w:left="360" w:hanging="360"/>
        <w:rPr>
          <w:rFonts w:ascii="Times" w:hAnsi="Times"/>
          <w:bCs/>
        </w:rPr>
      </w:pPr>
      <w:r w:rsidRPr="00DA0EB3">
        <w:rPr>
          <w:rFonts w:ascii="Times" w:hAnsi="Times"/>
        </w:rPr>
        <w:t xml:space="preserve">Solan, H.A., Larson, S., Shelley-Tremblay, J.F., &amp; Silverman, M. (1999) </w:t>
      </w:r>
      <w:r w:rsidR="00AF49BA">
        <w:rPr>
          <w:rFonts w:ascii="Times" w:hAnsi="Times"/>
        </w:rPr>
        <w:t>V</w:t>
      </w:r>
      <w:r w:rsidR="00AF49BA" w:rsidRPr="00DA0EB3">
        <w:rPr>
          <w:rFonts w:ascii="Times" w:hAnsi="Times"/>
        </w:rPr>
        <w:t xml:space="preserve">isual attention and </w:t>
      </w:r>
      <w:proofErr w:type="spellStart"/>
      <w:r w:rsidR="00AF49BA" w:rsidRPr="00DA0EB3">
        <w:rPr>
          <w:rFonts w:ascii="Times" w:hAnsi="Times"/>
        </w:rPr>
        <w:t>occulomotor</w:t>
      </w:r>
      <w:proofErr w:type="spellEnd"/>
      <w:r w:rsidR="00AF49BA" w:rsidRPr="00DA0EB3">
        <w:rPr>
          <w:rFonts w:ascii="Times" w:hAnsi="Times"/>
        </w:rPr>
        <w:t xml:space="preserve"> readiness</w:t>
      </w:r>
      <w:r w:rsidRPr="00DA0EB3">
        <w:rPr>
          <w:rFonts w:ascii="Times" w:hAnsi="Times"/>
        </w:rPr>
        <w:t xml:space="preserve">.  Presented at the Annual Meeting of the </w:t>
      </w:r>
      <w:r w:rsidRPr="00A01D63">
        <w:rPr>
          <w:rFonts w:ascii="Times" w:hAnsi="Times"/>
          <w:bCs/>
        </w:rPr>
        <w:t>American Academy of Research in Vision and Optometry.</w:t>
      </w:r>
    </w:p>
    <w:p w14:paraId="67C05F14" w14:textId="77777777" w:rsidR="00DD6397" w:rsidRPr="00DA0EB3" w:rsidRDefault="00DD6397">
      <w:pPr>
        <w:ind w:left="360" w:hanging="360"/>
        <w:rPr>
          <w:rFonts w:ascii="Times" w:hAnsi="Times"/>
        </w:rPr>
      </w:pPr>
    </w:p>
    <w:p w14:paraId="5A0C72E2" w14:textId="77777777" w:rsidR="00DD6397" w:rsidRDefault="00715E79">
      <w:pPr>
        <w:ind w:left="360" w:hanging="360"/>
        <w:rPr>
          <w:rFonts w:ascii="Times" w:hAnsi="Times"/>
        </w:rPr>
      </w:pPr>
      <w:r w:rsidRPr="00DA0EB3">
        <w:rPr>
          <w:rFonts w:ascii="Times" w:hAnsi="Times"/>
        </w:rPr>
        <w:t xml:space="preserve">John Shelley-Tremblay &amp; A. Mack. (1997) </w:t>
      </w:r>
      <w:proofErr w:type="gramStart"/>
      <w:r w:rsidR="00AF49BA">
        <w:t>T</w:t>
      </w:r>
      <w:r w:rsidR="00AF49BA" w:rsidRPr="00AF49BA">
        <w:t>he</w:t>
      </w:r>
      <w:proofErr w:type="gramEnd"/>
      <w:r w:rsidR="00AF49BA" w:rsidRPr="00AF49BA">
        <w:t xml:space="preserve"> effects of meaning on </w:t>
      </w:r>
      <w:proofErr w:type="spellStart"/>
      <w:r w:rsidR="00AF49BA" w:rsidRPr="00AF49BA">
        <w:t>metacontrast</w:t>
      </w:r>
      <w:proofErr w:type="spellEnd"/>
      <w:r w:rsidR="00AF49BA" w:rsidRPr="00AF49BA">
        <w:t xml:space="preserve"> masking.</w:t>
      </w:r>
      <w:r w:rsidR="00AF49BA">
        <w:rPr>
          <w:rFonts w:ascii="Times" w:hAnsi="Times"/>
        </w:rPr>
        <w:t xml:space="preserve"> </w:t>
      </w:r>
      <w:r w:rsidRPr="00DA0EB3">
        <w:rPr>
          <w:rFonts w:ascii="Times" w:hAnsi="Times"/>
        </w:rPr>
        <w:t xml:space="preserve">Presented at the Annual meeting of the </w:t>
      </w:r>
      <w:proofErr w:type="spellStart"/>
      <w:r w:rsidRPr="00A01D63">
        <w:rPr>
          <w:rFonts w:ascii="Times" w:hAnsi="Times"/>
          <w:bCs/>
        </w:rPr>
        <w:t>Psychonomics</w:t>
      </w:r>
      <w:proofErr w:type="spellEnd"/>
      <w:r w:rsidRPr="00A01D63">
        <w:rPr>
          <w:rFonts w:ascii="Times" w:hAnsi="Times"/>
          <w:bCs/>
        </w:rPr>
        <w:t xml:space="preserve"> Society</w:t>
      </w:r>
      <w:r>
        <w:rPr>
          <w:rFonts w:ascii="Times" w:hAnsi="Times"/>
        </w:rPr>
        <w:t>.</w:t>
      </w:r>
    </w:p>
    <w:p w14:paraId="2AA0222B" w14:textId="77777777" w:rsidR="00DD6397" w:rsidRDefault="00DD6397">
      <w:pPr>
        <w:rPr>
          <w:rFonts w:ascii="Times" w:hAnsi="Times"/>
        </w:rPr>
      </w:pPr>
    </w:p>
    <w:p w14:paraId="5C4B8BD5" w14:textId="77777777" w:rsidR="00DD6397" w:rsidRDefault="00715E79" w:rsidP="00A01D63">
      <w:pPr>
        <w:pStyle w:val="Heading1"/>
        <w:numPr>
          <w:ilvl w:val="0"/>
          <w:numId w:val="0"/>
        </w:numPr>
        <w:ind w:left="432" w:hanging="432"/>
        <w:rPr>
          <w:b/>
          <w:u w:val="single"/>
        </w:rPr>
      </w:pPr>
      <w:r>
        <w:rPr>
          <w:b/>
          <w:u w:val="single"/>
        </w:rPr>
        <w:t>COURSES TAUGHT</w:t>
      </w:r>
    </w:p>
    <w:p w14:paraId="59405DC4" w14:textId="77777777" w:rsidR="00DD6397" w:rsidRDefault="00715E79">
      <w:pPr>
        <w:rPr>
          <w:rFonts w:ascii="Times" w:hAnsi="Times"/>
        </w:rPr>
      </w:pPr>
      <w:r>
        <w:rPr>
          <w:rFonts w:ascii="Times" w:hAnsi="Times"/>
        </w:rPr>
        <w:t>Introduction to Psychology (120): University of South Alabama</w:t>
      </w:r>
    </w:p>
    <w:p w14:paraId="155A1DEB" w14:textId="77777777" w:rsidR="00DD6397" w:rsidRDefault="00715E79">
      <w:pPr>
        <w:rPr>
          <w:rFonts w:ascii="Times" w:hAnsi="Times"/>
        </w:rPr>
      </w:pPr>
      <w:r>
        <w:rPr>
          <w:rFonts w:ascii="Times" w:hAnsi="Times"/>
        </w:rPr>
        <w:t>Research design and Analysis I (220): University of South Alabama</w:t>
      </w:r>
    </w:p>
    <w:p w14:paraId="3D3A818F" w14:textId="77777777" w:rsidR="00DD6397" w:rsidRDefault="00715E79">
      <w:r>
        <w:t>Research Design and Analysis II (320): University of South Alabama</w:t>
      </w:r>
    </w:p>
    <w:p w14:paraId="088925D7" w14:textId="77777777" w:rsidR="00DD6397" w:rsidRDefault="00715E79">
      <w:pPr>
        <w:rPr>
          <w:rFonts w:ascii="Times" w:hAnsi="Times"/>
        </w:rPr>
      </w:pPr>
      <w:r>
        <w:rPr>
          <w:rFonts w:ascii="Times" w:hAnsi="Times"/>
        </w:rPr>
        <w:t>History and Systems of Psychology (412): University of South Alabama</w:t>
      </w:r>
    </w:p>
    <w:p w14:paraId="107D693F" w14:textId="77777777" w:rsidR="00DD6397" w:rsidRDefault="00715E79">
      <w:pPr>
        <w:pStyle w:val="Footer"/>
        <w:tabs>
          <w:tab w:val="clear" w:pos="4320"/>
          <w:tab w:val="clear" w:pos="8640"/>
        </w:tabs>
        <w:rPr>
          <w:rFonts w:ascii="Times" w:hAnsi="Times"/>
        </w:rPr>
      </w:pPr>
      <w:r>
        <w:rPr>
          <w:rFonts w:ascii="Times" w:hAnsi="Times"/>
        </w:rPr>
        <w:t>Cognitive Psychology (416): University of South Alabama</w:t>
      </w:r>
    </w:p>
    <w:p w14:paraId="363B5BF2" w14:textId="77777777" w:rsidR="00DD6397" w:rsidRDefault="00715E79">
      <w:pPr>
        <w:pStyle w:val="Footer"/>
        <w:tabs>
          <w:tab w:val="clear" w:pos="4320"/>
          <w:tab w:val="clear" w:pos="8640"/>
        </w:tabs>
        <w:rPr>
          <w:rFonts w:ascii="Times" w:hAnsi="Times"/>
        </w:rPr>
      </w:pPr>
      <w:r>
        <w:rPr>
          <w:rFonts w:ascii="Times" w:hAnsi="Times"/>
        </w:rPr>
        <w:t>Creativity, Problem Solving and Narrative (Honors 490): University of South Alabama</w:t>
      </w:r>
    </w:p>
    <w:p w14:paraId="1E432663" w14:textId="77777777" w:rsidR="00DD6397" w:rsidRDefault="00715E79">
      <w:pPr>
        <w:pStyle w:val="Footer"/>
        <w:tabs>
          <w:tab w:val="clear" w:pos="4320"/>
          <w:tab w:val="clear" w:pos="8640"/>
        </w:tabs>
        <w:rPr>
          <w:rFonts w:ascii="Times" w:hAnsi="Times"/>
        </w:rPr>
      </w:pPr>
      <w:r>
        <w:rPr>
          <w:rFonts w:ascii="Times" w:hAnsi="Times"/>
        </w:rPr>
        <w:t>Advanced Physiological Psychology (510): University of South Alabama</w:t>
      </w:r>
    </w:p>
    <w:p w14:paraId="112464C8" w14:textId="77777777" w:rsidR="00DD6397" w:rsidRDefault="00715E79" w:rsidP="00A01D63">
      <w:pPr>
        <w:pStyle w:val="Heading1"/>
        <w:numPr>
          <w:ilvl w:val="0"/>
          <w:numId w:val="0"/>
        </w:numPr>
        <w:rPr>
          <w:bCs/>
        </w:rPr>
      </w:pPr>
      <w:r>
        <w:rPr>
          <w:bCs/>
        </w:rPr>
        <w:t>Experimental Psychology (321):</w:t>
      </w:r>
      <w:r>
        <w:t xml:space="preserve">  </w:t>
      </w:r>
      <w:r>
        <w:rPr>
          <w:bCs/>
        </w:rPr>
        <w:t>City College of New York</w:t>
      </w:r>
    </w:p>
    <w:p w14:paraId="3C3B04B4" w14:textId="77777777" w:rsidR="00DD6397" w:rsidRDefault="00DD6397"/>
    <w:p w14:paraId="3F304223" w14:textId="77777777" w:rsidR="00DD6397" w:rsidRDefault="00715E79" w:rsidP="00A01D63">
      <w:pPr>
        <w:pStyle w:val="Heading1"/>
        <w:numPr>
          <w:ilvl w:val="0"/>
          <w:numId w:val="0"/>
        </w:numPr>
        <w:ind w:left="432" w:hanging="432"/>
        <w:rPr>
          <w:b/>
          <w:u w:val="single"/>
        </w:rPr>
      </w:pPr>
      <w:r>
        <w:rPr>
          <w:b/>
          <w:u w:val="single"/>
        </w:rPr>
        <w:t>THESES CHAIRED</w:t>
      </w:r>
    </w:p>
    <w:p w14:paraId="3965FCE6" w14:textId="77777777" w:rsidR="00DD6397" w:rsidRDefault="00715E79">
      <w:pPr>
        <w:rPr>
          <w:rFonts w:ascii="Times" w:hAnsi="Times"/>
          <w:b/>
        </w:rPr>
      </w:pPr>
      <w:r>
        <w:rPr>
          <w:rFonts w:ascii="Times" w:hAnsi="Times"/>
          <w:b/>
        </w:rPr>
        <w:t>Undergraduate Honors Theses (University Honors Program)</w:t>
      </w:r>
    </w:p>
    <w:p w14:paraId="18A3E8A3" w14:textId="77777777" w:rsidR="00B72D36" w:rsidRDefault="00B72D36" w:rsidP="00B72D36">
      <w:pPr>
        <w:ind w:left="360" w:hanging="360"/>
      </w:pPr>
      <w:r>
        <w:rPr>
          <w:rFonts w:ascii="Times" w:hAnsi="Times"/>
        </w:rPr>
        <w:t xml:space="preserve">Sander, J. (In Progress) Psychological Stress Affects static postural stability on three functional tasks. </w:t>
      </w:r>
      <w:r>
        <w:t>University of South Alabama Honors Program.</w:t>
      </w:r>
    </w:p>
    <w:p w14:paraId="632069F6" w14:textId="77777777" w:rsidR="00B72D36" w:rsidRDefault="00B72D36" w:rsidP="0065019C">
      <w:pPr>
        <w:ind w:left="360" w:hanging="360"/>
        <w:rPr>
          <w:rFonts w:ascii="Times" w:hAnsi="Times"/>
        </w:rPr>
      </w:pPr>
    </w:p>
    <w:p w14:paraId="6D8DFDC6" w14:textId="77777777" w:rsidR="0065019C" w:rsidRDefault="0065019C" w:rsidP="0065019C">
      <w:pPr>
        <w:ind w:left="360" w:hanging="360"/>
      </w:pPr>
      <w:r>
        <w:rPr>
          <w:rFonts w:ascii="Times" w:hAnsi="Times"/>
        </w:rPr>
        <w:t>Bell, T. (</w:t>
      </w:r>
      <w:r w:rsidR="00B72D36">
        <w:rPr>
          <w:rFonts w:ascii="Times" w:hAnsi="Times"/>
        </w:rPr>
        <w:t>2014</w:t>
      </w:r>
      <w:r>
        <w:rPr>
          <w:rFonts w:ascii="Times" w:hAnsi="Times"/>
        </w:rPr>
        <w:t xml:space="preserve">) </w:t>
      </w:r>
      <w:proofErr w:type="gramStart"/>
      <w:r>
        <w:rPr>
          <w:rFonts w:ascii="Times" w:hAnsi="Times"/>
        </w:rPr>
        <w:t>An</w:t>
      </w:r>
      <w:proofErr w:type="gramEnd"/>
      <w:r>
        <w:rPr>
          <w:rFonts w:ascii="Times" w:hAnsi="Times"/>
        </w:rPr>
        <w:t xml:space="preserve"> analysis of the relationship between self-reported diet, mood, and cognition in persons with Fibromyalgia and normal controls. </w:t>
      </w:r>
      <w:r>
        <w:t>University of South Alabama Honors Program.</w:t>
      </w:r>
    </w:p>
    <w:p w14:paraId="7B4D74FC" w14:textId="77777777" w:rsidR="0065019C" w:rsidRDefault="0065019C">
      <w:pPr>
        <w:ind w:left="360" w:hanging="360"/>
        <w:rPr>
          <w:rFonts w:ascii="Times" w:hAnsi="Times"/>
        </w:rPr>
      </w:pPr>
    </w:p>
    <w:p w14:paraId="658DE2A7" w14:textId="77777777" w:rsidR="00DD6397" w:rsidRDefault="00FD01C4">
      <w:pPr>
        <w:ind w:left="360" w:hanging="360"/>
      </w:pPr>
      <w:proofErr w:type="spellStart"/>
      <w:r>
        <w:rPr>
          <w:rFonts w:ascii="Times" w:hAnsi="Times"/>
        </w:rPr>
        <w:t>Jadhav</w:t>
      </w:r>
      <w:proofErr w:type="spellEnd"/>
      <w:r>
        <w:rPr>
          <w:rFonts w:ascii="Times" w:hAnsi="Times"/>
        </w:rPr>
        <w:t>, A. (2013</w:t>
      </w:r>
      <w:r w:rsidR="00715E79">
        <w:rPr>
          <w:rFonts w:ascii="Times" w:hAnsi="Times"/>
        </w:rPr>
        <w:t xml:space="preserve">) </w:t>
      </w:r>
      <w:proofErr w:type="gramStart"/>
      <w:r w:rsidR="00715E79">
        <w:rPr>
          <w:rFonts w:ascii="Times" w:hAnsi="Times"/>
        </w:rPr>
        <w:t>The</w:t>
      </w:r>
      <w:proofErr w:type="gramEnd"/>
      <w:r w:rsidR="00715E79">
        <w:rPr>
          <w:rFonts w:ascii="Times" w:hAnsi="Times"/>
        </w:rPr>
        <w:t xml:space="preserve"> effect of an acute stressor on postural stability.</w:t>
      </w:r>
      <w:r w:rsidR="00715E79">
        <w:t xml:space="preserve"> University of South Alabama Honors Program.</w:t>
      </w:r>
    </w:p>
    <w:p w14:paraId="0F3D0B4B" w14:textId="77777777" w:rsidR="00DD6397" w:rsidRDefault="00DD6397">
      <w:pPr>
        <w:ind w:left="360" w:hanging="360"/>
      </w:pPr>
    </w:p>
    <w:p w14:paraId="33E701EE" w14:textId="77777777" w:rsidR="00DD6397" w:rsidRDefault="00715E79">
      <w:pPr>
        <w:ind w:left="360" w:hanging="360"/>
      </w:pPr>
      <w:proofErr w:type="spellStart"/>
      <w:r>
        <w:rPr>
          <w:rFonts w:ascii="Times" w:hAnsi="Times"/>
        </w:rPr>
        <w:t>Murphree</w:t>
      </w:r>
      <w:proofErr w:type="spellEnd"/>
      <w:r>
        <w:rPr>
          <w:rFonts w:ascii="Times" w:hAnsi="Times"/>
        </w:rPr>
        <w:t xml:space="preserve">, T. (2009) An ERP Investigation of A Center-surround Attention Mechanism on the Acquisition of New Vocabulary. </w:t>
      </w:r>
      <w:r>
        <w:t>University of South Alabama Honors Program.</w:t>
      </w:r>
    </w:p>
    <w:p w14:paraId="4041DE74" w14:textId="77777777" w:rsidR="00DD6397" w:rsidRDefault="00DD6397">
      <w:pPr>
        <w:ind w:left="360" w:hanging="360"/>
      </w:pPr>
    </w:p>
    <w:p w14:paraId="39FFDD8F" w14:textId="77777777" w:rsidR="00DD6397" w:rsidRDefault="00715E79">
      <w:pPr>
        <w:ind w:left="360" w:hanging="360"/>
      </w:pPr>
      <w:proofErr w:type="spellStart"/>
      <w:r>
        <w:rPr>
          <w:rFonts w:ascii="Times" w:hAnsi="Times"/>
        </w:rPr>
        <w:t>Bagheui</w:t>
      </w:r>
      <w:proofErr w:type="spellEnd"/>
      <w:r>
        <w:rPr>
          <w:rFonts w:ascii="Times" w:hAnsi="Times"/>
        </w:rPr>
        <w:t xml:space="preserve">, S. (2009) The P300 Indexes Correct-incorrect Response </w:t>
      </w:r>
      <w:proofErr w:type="spellStart"/>
      <w:r>
        <w:rPr>
          <w:rFonts w:ascii="Times" w:hAnsi="Times"/>
        </w:rPr>
        <w:t>Descrepancies</w:t>
      </w:r>
      <w:proofErr w:type="spellEnd"/>
      <w:r>
        <w:rPr>
          <w:rFonts w:ascii="Times" w:hAnsi="Times"/>
        </w:rPr>
        <w:t xml:space="preserve"> in a Novel Malingering Paradigm. </w:t>
      </w:r>
      <w:r>
        <w:t>University of South Alabama Honors Program.</w:t>
      </w:r>
    </w:p>
    <w:p w14:paraId="27E3937D" w14:textId="77777777" w:rsidR="00DD6397" w:rsidRDefault="00DD6397">
      <w:pPr>
        <w:ind w:left="360" w:hanging="360"/>
      </w:pPr>
    </w:p>
    <w:p w14:paraId="609DE266" w14:textId="77777777" w:rsidR="00DD6397" w:rsidRDefault="00715E79">
      <w:pPr>
        <w:ind w:left="360" w:hanging="360"/>
      </w:pPr>
      <w:r>
        <w:rPr>
          <w:rFonts w:ascii="Times" w:hAnsi="Times"/>
        </w:rPr>
        <w:t xml:space="preserve">Syklawer, S. (2009) Visual P170 as Reveals Neural Reorganization in Poor Readers as a Function of Magno-parvocellular Integration Therapy. </w:t>
      </w:r>
      <w:r>
        <w:t>University of South Alabama Honors Program.</w:t>
      </w:r>
    </w:p>
    <w:p w14:paraId="2403418B" w14:textId="77777777" w:rsidR="00DD6397" w:rsidRDefault="00DD6397"/>
    <w:p w14:paraId="2BF626D9" w14:textId="77777777" w:rsidR="00DD6397" w:rsidRDefault="00715E79">
      <w:pPr>
        <w:ind w:left="360" w:hanging="360"/>
      </w:pPr>
      <w:r>
        <w:rPr>
          <w:rFonts w:ascii="Times" w:hAnsi="Times"/>
        </w:rPr>
        <w:t xml:space="preserve">Manley, A. (2008) Visual Evoked-potentials Reveal the Effect of Attention Training on Visual Processing in College-aged Poor Readers. </w:t>
      </w:r>
      <w:r>
        <w:t>University of South Alabama Honors Program.</w:t>
      </w:r>
    </w:p>
    <w:p w14:paraId="1D3D12E6" w14:textId="77777777" w:rsidR="00DD6397" w:rsidRDefault="00DD6397">
      <w:pPr>
        <w:ind w:left="360" w:hanging="360"/>
      </w:pPr>
    </w:p>
    <w:p w14:paraId="4B0AC0A5" w14:textId="77777777" w:rsidR="00DD6397" w:rsidRDefault="00715E79">
      <w:pPr>
        <w:ind w:left="360" w:hanging="360"/>
      </w:pPr>
      <w:proofErr w:type="spellStart"/>
      <w:r>
        <w:rPr>
          <w:rFonts w:ascii="Times" w:hAnsi="Times"/>
        </w:rPr>
        <w:t>Bradsell</w:t>
      </w:r>
      <w:proofErr w:type="spellEnd"/>
      <w:r>
        <w:rPr>
          <w:rFonts w:ascii="Times" w:hAnsi="Times"/>
        </w:rPr>
        <w:t xml:space="preserve">, J. (2008) The Effect of Varying Participant Motivation on Classification Accuracy in an ERP-based Brain-Computer Interface. </w:t>
      </w:r>
      <w:r>
        <w:t xml:space="preserve">University of South Alabama Honors Program. </w:t>
      </w:r>
    </w:p>
    <w:p w14:paraId="768D5188" w14:textId="77777777" w:rsidR="00DD6397" w:rsidRDefault="00DD6397">
      <w:pPr>
        <w:ind w:left="360" w:hanging="360"/>
      </w:pPr>
    </w:p>
    <w:p w14:paraId="267DB536" w14:textId="77777777" w:rsidR="00DD6397" w:rsidRDefault="00715E79">
      <w:pPr>
        <w:ind w:left="360" w:hanging="360"/>
      </w:pPr>
      <w:proofErr w:type="spellStart"/>
      <w:r>
        <w:t>Shugrue</w:t>
      </w:r>
      <w:proofErr w:type="spellEnd"/>
      <w:r>
        <w:t>, J.D. (2005) An EEG Investigation of Hemispheric Differences in The Effect of Group Pressure of Golf Performance. University of South Alabama Honors Program.</w:t>
      </w:r>
    </w:p>
    <w:p w14:paraId="3F9D942F" w14:textId="77777777" w:rsidR="00DD6397" w:rsidRDefault="00DD6397"/>
    <w:p w14:paraId="1B4AB86D" w14:textId="77777777" w:rsidR="00DD6397" w:rsidRDefault="00DD6397"/>
    <w:p w14:paraId="1C91EFE9" w14:textId="77777777" w:rsidR="00DD6397" w:rsidRDefault="00715E79">
      <w:pPr>
        <w:rPr>
          <w:b/>
        </w:rPr>
      </w:pPr>
      <w:r>
        <w:rPr>
          <w:b/>
        </w:rPr>
        <w:t>Master’s Theses</w:t>
      </w:r>
    </w:p>
    <w:p w14:paraId="25AD8DF8" w14:textId="77777777" w:rsidR="00A32711" w:rsidRPr="00A32711" w:rsidRDefault="00A32711" w:rsidP="00A32711">
      <w:pPr>
        <w:ind w:left="360" w:hanging="360"/>
      </w:pPr>
      <w:r>
        <w:rPr>
          <w:rFonts w:ascii="Times" w:hAnsi="Times"/>
        </w:rPr>
        <w:t xml:space="preserve">Andrews, J. (In progress) </w:t>
      </w:r>
      <w:r w:rsidRPr="00A32711">
        <w:rPr>
          <w:rFonts w:ascii="Times" w:hAnsi="Times"/>
        </w:rPr>
        <w:t xml:space="preserve">Inhibition of Newly Learned Non-Words Relative </w:t>
      </w:r>
      <w:r>
        <w:rPr>
          <w:rFonts w:ascii="Times" w:hAnsi="Times"/>
        </w:rPr>
        <w:t xml:space="preserve">to Existing Semantic Networks: </w:t>
      </w:r>
      <w:r w:rsidRPr="00A32711">
        <w:rPr>
          <w:rFonts w:ascii="Times" w:hAnsi="Times"/>
        </w:rPr>
        <w:t>How Dynamic is the Center-Surround Mechanism?</w:t>
      </w:r>
      <w:r>
        <w:rPr>
          <w:rFonts w:ascii="Times" w:hAnsi="Times"/>
        </w:rPr>
        <w:t xml:space="preserve"> D</w:t>
      </w:r>
      <w:r>
        <w:t>epartment of Psychology, University of South Alabama.</w:t>
      </w:r>
    </w:p>
    <w:p w14:paraId="0E2C3225" w14:textId="77777777" w:rsidR="00A32711" w:rsidRDefault="00A32711">
      <w:pPr>
        <w:ind w:left="360" w:hanging="360"/>
        <w:rPr>
          <w:rFonts w:ascii="Times" w:hAnsi="Times"/>
        </w:rPr>
      </w:pPr>
    </w:p>
    <w:p w14:paraId="508C811E" w14:textId="77777777" w:rsidR="00A32711" w:rsidRDefault="00A32711" w:rsidP="00A32711">
      <w:pPr>
        <w:ind w:left="360" w:hanging="360"/>
      </w:pPr>
      <w:r>
        <w:rPr>
          <w:rFonts w:ascii="Times" w:hAnsi="Times"/>
        </w:rPr>
        <w:t>Hendricks, L. (In progress) Electroencephalogram (EEG) Reveals Differences in Approach Motivation for Highly Narcissistic Individuals. D</w:t>
      </w:r>
      <w:r>
        <w:t>epartment of Psychology, University of South Alabama.</w:t>
      </w:r>
    </w:p>
    <w:p w14:paraId="39424745" w14:textId="77777777" w:rsidR="00A32711" w:rsidRDefault="00A32711" w:rsidP="00A32711">
      <w:pPr>
        <w:ind w:left="360" w:hanging="360"/>
      </w:pPr>
    </w:p>
    <w:p w14:paraId="3EB50712" w14:textId="77777777" w:rsidR="00DD6397" w:rsidRDefault="00715E79">
      <w:pPr>
        <w:ind w:left="360" w:hanging="360"/>
      </w:pPr>
      <w:r>
        <w:rPr>
          <w:rFonts w:ascii="Times" w:hAnsi="Times"/>
        </w:rPr>
        <w:t xml:space="preserve">Jones, P. (2012) </w:t>
      </w:r>
      <w:proofErr w:type="gramStart"/>
      <w:r>
        <w:rPr>
          <w:rFonts w:ascii="Times" w:hAnsi="Times"/>
        </w:rPr>
        <w:t>A</w:t>
      </w:r>
      <w:proofErr w:type="gramEnd"/>
      <w:r>
        <w:rPr>
          <w:rFonts w:ascii="Times" w:hAnsi="Times"/>
        </w:rPr>
        <w:t xml:space="preserve"> Psychophysiological Investigation of the Effect of Social Inhibition and Skill Level on Handgun Shooting Performance. D</w:t>
      </w:r>
      <w:r>
        <w:t>epartment of Psychology, University of South Alabama.</w:t>
      </w:r>
    </w:p>
    <w:p w14:paraId="41DD11AF" w14:textId="77777777" w:rsidR="00DD6397" w:rsidRDefault="00DD6397">
      <w:pPr>
        <w:ind w:left="360" w:hanging="360"/>
      </w:pPr>
    </w:p>
    <w:p w14:paraId="58FC3FBD" w14:textId="77777777" w:rsidR="00DD6397" w:rsidRDefault="00715E79">
      <w:pPr>
        <w:ind w:left="360" w:hanging="360"/>
      </w:pPr>
      <w:r>
        <w:rPr>
          <w:rFonts w:ascii="Times" w:hAnsi="Times"/>
        </w:rPr>
        <w:t>Bauman, S. (2011Audiovisual Integration and Emotion Processing in Individuals with Autism Spectrum Disorders. D</w:t>
      </w:r>
      <w:r>
        <w:t>epartment of Psychology, University of South Alabama.</w:t>
      </w:r>
    </w:p>
    <w:p w14:paraId="60261558" w14:textId="77777777" w:rsidR="00DD6397" w:rsidRDefault="00DD6397">
      <w:pPr>
        <w:ind w:left="360" w:hanging="360"/>
      </w:pPr>
    </w:p>
    <w:p w14:paraId="300DA916" w14:textId="77777777" w:rsidR="00DD6397" w:rsidRDefault="00715E79">
      <w:pPr>
        <w:ind w:left="360" w:hanging="360"/>
      </w:pPr>
      <w:r>
        <w:rPr>
          <w:rFonts w:ascii="Times" w:hAnsi="Times"/>
        </w:rPr>
        <w:t>Eyer, J. (2006) The Use of Event-Related Potentials and Neuropsychological Test Performance to Identify Simulated Malingerers. D</w:t>
      </w:r>
      <w:r>
        <w:t>epartment of Psychology, University of South Alabama.</w:t>
      </w:r>
    </w:p>
    <w:p w14:paraId="171C7BD9" w14:textId="77777777" w:rsidR="00DD6397" w:rsidRDefault="00DD6397">
      <w:pPr>
        <w:ind w:left="360" w:hanging="360"/>
        <w:rPr>
          <w:rFonts w:ascii="Times" w:hAnsi="Times"/>
        </w:rPr>
      </w:pPr>
    </w:p>
    <w:p w14:paraId="3AC7F8EB" w14:textId="77777777" w:rsidR="00DD6397" w:rsidRDefault="00715E79">
      <w:pPr>
        <w:ind w:left="360" w:hanging="360"/>
      </w:pPr>
      <w:r>
        <w:t>Ernst, A. (2005) Effects of a Sucrose Meal on Electroencephalogram and Mood Self-Report Measures in Patients with Fibromyalgia and Healthy Controls. Department of Psychology, University of South Alabama.</w:t>
      </w:r>
    </w:p>
    <w:p w14:paraId="24A514FB" w14:textId="77777777" w:rsidR="00DD6397" w:rsidRDefault="00DD6397"/>
    <w:p w14:paraId="6C22B134" w14:textId="77777777" w:rsidR="00DD6397" w:rsidRDefault="00DD6397">
      <w:pPr>
        <w:ind w:left="360" w:hanging="360"/>
      </w:pPr>
    </w:p>
    <w:p w14:paraId="09F517CC" w14:textId="77777777" w:rsidR="00DD6397" w:rsidRDefault="00715E79" w:rsidP="00A01D63">
      <w:pPr>
        <w:pStyle w:val="Heading1"/>
        <w:numPr>
          <w:ilvl w:val="0"/>
          <w:numId w:val="0"/>
        </w:numPr>
        <w:ind w:left="432" w:hanging="432"/>
        <w:rPr>
          <w:b/>
          <w:u w:val="single"/>
        </w:rPr>
      </w:pPr>
      <w:r>
        <w:rPr>
          <w:b/>
          <w:u w:val="single"/>
        </w:rPr>
        <w:t>THESIS COMMITTEE MEMBER</w:t>
      </w:r>
    </w:p>
    <w:p w14:paraId="1A9EA2FC" w14:textId="77777777" w:rsidR="00DD6397" w:rsidRDefault="00715E79">
      <w:pPr>
        <w:rPr>
          <w:b/>
        </w:rPr>
      </w:pPr>
      <w:r>
        <w:rPr>
          <w:b/>
        </w:rPr>
        <w:t>Master’s Theses</w:t>
      </w:r>
    </w:p>
    <w:p w14:paraId="52DF6806" w14:textId="77777777" w:rsidR="00DD6397" w:rsidRDefault="00DD6397">
      <w:pPr>
        <w:ind w:left="360" w:hanging="360"/>
        <w:rPr>
          <w:b/>
        </w:rPr>
      </w:pPr>
    </w:p>
    <w:p w14:paraId="5FA69D26" w14:textId="77777777" w:rsidR="00DD6397" w:rsidRDefault="00715E79">
      <w:pPr>
        <w:ind w:left="360" w:hanging="360"/>
      </w:pPr>
      <w:r>
        <w:rPr>
          <w:rFonts w:ascii="Times" w:hAnsi="Times"/>
        </w:rPr>
        <w:t xml:space="preserve">Turner, Jamie. (2011) Phonological Neighborhood Effects on </w:t>
      </w:r>
      <w:proofErr w:type="spellStart"/>
      <w:r>
        <w:rPr>
          <w:rFonts w:ascii="Times" w:hAnsi="Times"/>
        </w:rPr>
        <w:t>Pseudohomophone</w:t>
      </w:r>
      <w:proofErr w:type="spellEnd"/>
      <w:r>
        <w:rPr>
          <w:rFonts w:ascii="Times" w:hAnsi="Times"/>
        </w:rPr>
        <w:t xml:space="preserve"> Naming. D</w:t>
      </w:r>
      <w:r>
        <w:t>epartment of Psychology, University of South Alabama.</w:t>
      </w:r>
    </w:p>
    <w:p w14:paraId="15E79505" w14:textId="77777777" w:rsidR="00DD6397" w:rsidRDefault="00DD6397">
      <w:pPr>
        <w:ind w:left="360" w:hanging="360"/>
        <w:rPr>
          <w:rFonts w:ascii="Times" w:hAnsi="Times"/>
        </w:rPr>
      </w:pPr>
    </w:p>
    <w:p w14:paraId="704CAEF7" w14:textId="77777777" w:rsidR="00DD6397" w:rsidRDefault="00715E79">
      <w:pPr>
        <w:ind w:left="360" w:hanging="360"/>
      </w:pPr>
      <w:r>
        <w:rPr>
          <w:rFonts w:ascii="Times" w:hAnsi="Times"/>
        </w:rPr>
        <w:lastRenderedPageBreak/>
        <w:t xml:space="preserve">Brannon, C. (2010) A comparison of Internal Validity </w:t>
      </w:r>
      <w:proofErr w:type="gramStart"/>
      <w:r>
        <w:rPr>
          <w:rFonts w:ascii="Times" w:hAnsi="Times"/>
        </w:rPr>
        <w:t>Between</w:t>
      </w:r>
      <w:proofErr w:type="gramEnd"/>
      <w:r>
        <w:rPr>
          <w:rFonts w:ascii="Times" w:hAnsi="Times"/>
        </w:rPr>
        <w:t xml:space="preserve"> the Word Memory Test and Myers Validity Checks. D</w:t>
      </w:r>
      <w:r>
        <w:t>epartment of Psychology, University of South Alabama.</w:t>
      </w:r>
    </w:p>
    <w:p w14:paraId="48E124E1" w14:textId="77777777" w:rsidR="00DD6397" w:rsidRDefault="00DD6397">
      <w:pPr>
        <w:ind w:left="360" w:hanging="360"/>
        <w:rPr>
          <w:b/>
        </w:rPr>
      </w:pPr>
    </w:p>
    <w:p w14:paraId="00509BFE" w14:textId="77777777" w:rsidR="00DD6397" w:rsidRDefault="00715E79">
      <w:pPr>
        <w:ind w:left="360" w:hanging="360"/>
      </w:pPr>
      <w:proofErr w:type="spellStart"/>
      <w:r>
        <w:rPr>
          <w:rFonts w:ascii="Times" w:hAnsi="Times"/>
        </w:rPr>
        <w:t>Womble</w:t>
      </w:r>
      <w:proofErr w:type="spellEnd"/>
      <w:r>
        <w:rPr>
          <w:rFonts w:ascii="Times" w:hAnsi="Times"/>
        </w:rPr>
        <w:t>, M. (2010) Evaluating Factors That Influence Regular Exercise Routines in College Students. D</w:t>
      </w:r>
      <w:r>
        <w:t>epartment of Psychology, University of South Alabama.</w:t>
      </w:r>
    </w:p>
    <w:p w14:paraId="2F7D00FE" w14:textId="77777777" w:rsidR="00DD6397" w:rsidRDefault="00DD6397">
      <w:pPr>
        <w:ind w:left="360" w:hanging="360"/>
      </w:pPr>
    </w:p>
    <w:p w14:paraId="699BE012" w14:textId="77777777" w:rsidR="00DD6397" w:rsidRDefault="00715E79">
      <w:pPr>
        <w:ind w:left="360" w:hanging="360"/>
        <w:rPr>
          <w:rFonts w:ascii="Times" w:hAnsi="Times"/>
        </w:rPr>
      </w:pPr>
      <w:proofErr w:type="spellStart"/>
      <w:r>
        <w:rPr>
          <w:rFonts w:ascii="Times" w:hAnsi="Times"/>
        </w:rPr>
        <w:t>Boutwell</w:t>
      </w:r>
      <w:proofErr w:type="spellEnd"/>
      <w:r>
        <w:rPr>
          <w:rFonts w:ascii="Times" w:hAnsi="Times"/>
        </w:rPr>
        <w:t>, J. (2010) Narcissism and Aggression: The Mediating Effect of Negative Affect Under Conditions of Implicit and Explicit Ego-Threat.</w:t>
      </w:r>
    </w:p>
    <w:p w14:paraId="1BF00BED" w14:textId="77777777" w:rsidR="00DD6397" w:rsidRDefault="00DD6397">
      <w:pPr>
        <w:ind w:left="360" w:hanging="360"/>
        <w:rPr>
          <w:b/>
        </w:rPr>
      </w:pPr>
    </w:p>
    <w:p w14:paraId="63064076" w14:textId="77777777" w:rsidR="00DD6397" w:rsidRDefault="00715E79">
      <w:pPr>
        <w:ind w:left="360" w:hanging="360"/>
      </w:pPr>
      <w:proofErr w:type="spellStart"/>
      <w:r>
        <w:rPr>
          <w:rFonts w:ascii="Times" w:hAnsi="Times"/>
        </w:rPr>
        <w:t>Zimlich</w:t>
      </w:r>
      <w:proofErr w:type="spellEnd"/>
      <w:r>
        <w:rPr>
          <w:rFonts w:ascii="Times" w:hAnsi="Times"/>
        </w:rPr>
        <w:t>, R. (2008) Effect of a Rhythmic Video Game on Measures of Cognitive Processing Speed. D</w:t>
      </w:r>
      <w:r>
        <w:t>epartment of Psychology, University of South Alabama.</w:t>
      </w:r>
    </w:p>
    <w:p w14:paraId="01E3E602" w14:textId="77777777" w:rsidR="00DD6397" w:rsidRDefault="00DD6397">
      <w:pPr>
        <w:ind w:left="360" w:hanging="360"/>
        <w:rPr>
          <w:rFonts w:ascii="Times" w:hAnsi="Times"/>
        </w:rPr>
      </w:pPr>
    </w:p>
    <w:p w14:paraId="1EFB86DD" w14:textId="77777777" w:rsidR="00DD6397" w:rsidRDefault="00715E79">
      <w:pPr>
        <w:ind w:left="360" w:hanging="360"/>
      </w:pPr>
      <w:proofErr w:type="spellStart"/>
      <w:r>
        <w:rPr>
          <w:rFonts w:ascii="Times" w:hAnsi="Times"/>
        </w:rPr>
        <w:t>Ploetz</w:t>
      </w:r>
      <w:proofErr w:type="spellEnd"/>
      <w:r>
        <w:rPr>
          <w:rFonts w:ascii="Times" w:hAnsi="Times"/>
        </w:rPr>
        <w:t>, D. (2007) Age of acquisition and imageability: Effects on word recognition and reading. D</w:t>
      </w:r>
      <w:r>
        <w:t>epartment of Psychology, University of South Alabama.</w:t>
      </w:r>
    </w:p>
    <w:p w14:paraId="32717F3D" w14:textId="77777777" w:rsidR="00DD6397" w:rsidRDefault="00DD6397">
      <w:pPr>
        <w:ind w:left="360" w:hanging="360"/>
      </w:pPr>
    </w:p>
    <w:p w14:paraId="472B256B" w14:textId="77777777" w:rsidR="00DD6397" w:rsidRDefault="00715E79">
      <w:pPr>
        <w:ind w:left="360" w:hanging="360"/>
      </w:pPr>
      <w:r>
        <w:rPr>
          <w:rFonts w:ascii="Times" w:hAnsi="Times"/>
        </w:rPr>
        <w:t xml:space="preserve">Young, T. (2006) ERP-Based Brain Machine Interface for Controlling a Mobile Agent. Department of Computer and Information Systems, </w:t>
      </w:r>
      <w:r>
        <w:t>University of South Alabama.</w:t>
      </w:r>
    </w:p>
    <w:p w14:paraId="5D47670A" w14:textId="77777777" w:rsidR="00DD6397" w:rsidRDefault="00DD6397">
      <w:pPr>
        <w:ind w:left="360" w:hanging="360"/>
      </w:pPr>
    </w:p>
    <w:p w14:paraId="1748DD6D" w14:textId="77777777" w:rsidR="00DD6397" w:rsidRDefault="00715E79">
      <w:pPr>
        <w:ind w:left="360" w:hanging="360"/>
        <w:rPr>
          <w:rFonts w:ascii="Times" w:hAnsi="Times"/>
        </w:rPr>
      </w:pPr>
      <w:r>
        <w:rPr>
          <w:rFonts w:ascii="Times" w:hAnsi="Times"/>
        </w:rPr>
        <w:t xml:space="preserve">Wright, B. (In progress) Autonomous Agents Using Multiple Learning Approaches: Intelligent Coaching in the </w:t>
      </w:r>
      <w:proofErr w:type="spellStart"/>
      <w:r>
        <w:rPr>
          <w:rFonts w:ascii="Times" w:hAnsi="Times"/>
        </w:rPr>
        <w:t>RoboCup</w:t>
      </w:r>
      <w:proofErr w:type="spellEnd"/>
      <w:r>
        <w:rPr>
          <w:rFonts w:ascii="Times" w:hAnsi="Times"/>
        </w:rPr>
        <w:t xml:space="preserve"> Environment.</w:t>
      </w:r>
    </w:p>
    <w:p w14:paraId="61635C90" w14:textId="77777777" w:rsidR="00DD6397" w:rsidRDefault="00DD6397">
      <w:pPr>
        <w:ind w:left="360" w:hanging="360"/>
        <w:rPr>
          <w:rFonts w:ascii="Times" w:hAnsi="Times"/>
        </w:rPr>
      </w:pPr>
    </w:p>
    <w:p w14:paraId="3BE2E278" w14:textId="77777777" w:rsidR="00DD6397" w:rsidRDefault="00715E79">
      <w:pPr>
        <w:ind w:left="360" w:hanging="360"/>
      </w:pPr>
      <w:r>
        <w:rPr>
          <w:rFonts w:ascii="Times" w:hAnsi="Times"/>
        </w:rPr>
        <w:t xml:space="preserve">O’Brien, N. (2004) Associations </w:t>
      </w:r>
      <w:proofErr w:type="gramStart"/>
      <w:r>
        <w:rPr>
          <w:rFonts w:ascii="Times" w:hAnsi="Times"/>
        </w:rPr>
        <w:t>Among</w:t>
      </w:r>
      <w:proofErr w:type="gramEnd"/>
      <w:r>
        <w:rPr>
          <w:rFonts w:ascii="Times" w:hAnsi="Times"/>
        </w:rPr>
        <w:t xml:space="preserve"> Dyslexia, Attention-Deficit Hyperactivity Disorder, and Current Mental Health Status in a Population of Delinquent Adolescent Males. D</w:t>
      </w:r>
      <w:r>
        <w:t>epartment of Psychology, University of South Alabama.</w:t>
      </w:r>
    </w:p>
    <w:p w14:paraId="0A16ED7D" w14:textId="77777777" w:rsidR="00DD6397" w:rsidRDefault="00DD6397">
      <w:pPr>
        <w:ind w:left="360" w:hanging="360"/>
      </w:pPr>
    </w:p>
    <w:p w14:paraId="2CA18A5C" w14:textId="77777777" w:rsidR="00DD6397" w:rsidRDefault="00715E79">
      <w:pPr>
        <w:ind w:left="360" w:hanging="360"/>
      </w:pPr>
      <w:r>
        <w:t xml:space="preserve">Henderson, A.M. (2004) Deficits in the Perception of Sarcasm in Older Adults. </w:t>
      </w:r>
      <w:r>
        <w:rPr>
          <w:rFonts w:ascii="Times" w:hAnsi="Times"/>
        </w:rPr>
        <w:t>D</w:t>
      </w:r>
      <w:r>
        <w:t>epartment of Speech Pathology and Audiology, University of South Alabama.</w:t>
      </w:r>
    </w:p>
    <w:p w14:paraId="4C45BCDE" w14:textId="77777777" w:rsidR="00DD6397" w:rsidRDefault="00DD6397">
      <w:pPr>
        <w:ind w:left="360" w:hanging="360"/>
      </w:pPr>
    </w:p>
    <w:p w14:paraId="2A6B7B7F" w14:textId="77777777" w:rsidR="00DD6397" w:rsidRDefault="00715E79">
      <w:pPr>
        <w:ind w:left="360" w:hanging="360"/>
      </w:pPr>
      <w:r>
        <w:rPr>
          <w:rFonts w:ascii="Times" w:hAnsi="Times"/>
        </w:rPr>
        <w:t xml:space="preserve">Saito, M. (2003) </w:t>
      </w:r>
      <w:r>
        <w:t xml:space="preserve">Influence of cultural background on attitudes toward suicide and suicide prone behavior. </w:t>
      </w:r>
      <w:r>
        <w:rPr>
          <w:rFonts w:ascii="Times" w:hAnsi="Times"/>
        </w:rPr>
        <w:t>D</w:t>
      </w:r>
      <w:r>
        <w:t>epartment of Psychology, University of South Alabama.</w:t>
      </w:r>
    </w:p>
    <w:p w14:paraId="786D91B9" w14:textId="77777777" w:rsidR="00DD6397" w:rsidRDefault="00DD6397">
      <w:pPr>
        <w:ind w:left="360" w:hanging="360"/>
      </w:pPr>
    </w:p>
    <w:p w14:paraId="1E7C5734" w14:textId="77777777" w:rsidR="00DD6397" w:rsidRDefault="00715E79">
      <w:pPr>
        <w:ind w:left="360" w:hanging="360"/>
      </w:pPr>
      <w:r>
        <w:rPr>
          <w:rFonts w:ascii="Times" w:hAnsi="Times"/>
        </w:rPr>
        <w:t xml:space="preserve">Shaw, S.M. (2003) Comparing non-native listeners, native listeners, and macaques on the </w:t>
      </w:r>
      <w:proofErr w:type="spellStart"/>
      <w:proofErr w:type="gramStart"/>
      <w:r>
        <w:rPr>
          <w:rFonts w:ascii="Times" w:hAnsi="Times"/>
        </w:rPr>
        <w:t>hindi</w:t>
      </w:r>
      <w:proofErr w:type="spellEnd"/>
      <w:proofErr w:type="gramEnd"/>
      <w:r>
        <w:rPr>
          <w:rFonts w:ascii="Times" w:hAnsi="Times"/>
        </w:rPr>
        <w:t xml:space="preserve"> dental-retroflex speech contrast. D</w:t>
      </w:r>
      <w:r>
        <w:t>epartment of Psychology, University of South Alabama.</w:t>
      </w:r>
    </w:p>
    <w:p w14:paraId="232A1612" w14:textId="77777777" w:rsidR="00DD6397" w:rsidRDefault="00DD6397">
      <w:pPr>
        <w:ind w:left="360" w:hanging="360"/>
        <w:rPr>
          <w:rFonts w:ascii="Times" w:hAnsi="Times"/>
        </w:rPr>
      </w:pPr>
    </w:p>
    <w:p w14:paraId="209D8283" w14:textId="77777777" w:rsidR="00DD6397" w:rsidRDefault="00715E79">
      <w:pPr>
        <w:ind w:left="360" w:hanging="360"/>
        <w:rPr>
          <w:b/>
        </w:rPr>
      </w:pPr>
      <w:r>
        <w:rPr>
          <w:b/>
        </w:rPr>
        <w:t>Doctoral Dissertations</w:t>
      </w:r>
    </w:p>
    <w:p w14:paraId="55A4AA7D" w14:textId="77777777" w:rsidR="00DD6397" w:rsidRDefault="00715E79">
      <w:pPr>
        <w:ind w:left="360" w:hanging="360"/>
      </w:pPr>
      <w:proofErr w:type="spellStart"/>
      <w:r>
        <w:rPr>
          <w:rFonts w:ascii="Times" w:hAnsi="Times"/>
        </w:rPr>
        <w:t>Shennessy</w:t>
      </w:r>
      <w:proofErr w:type="spellEnd"/>
      <w:r>
        <w:rPr>
          <w:rFonts w:ascii="Times" w:hAnsi="Times"/>
        </w:rPr>
        <w:t xml:space="preserve">, J. </w:t>
      </w:r>
      <w:r w:rsidR="00057B4C">
        <w:rPr>
          <w:rFonts w:ascii="Times" w:hAnsi="Times"/>
        </w:rPr>
        <w:t xml:space="preserve">(2013) </w:t>
      </w:r>
      <w:r>
        <w:rPr>
          <w:rFonts w:ascii="Times" w:hAnsi="Times"/>
        </w:rPr>
        <w:t xml:space="preserve">Physiological and Behavioral Effects of a Mindfulness Intervention on the Coping Response to a Stressful Situation. E. </w:t>
      </w:r>
      <w:proofErr w:type="spellStart"/>
      <w:r>
        <w:rPr>
          <w:rFonts w:ascii="Times" w:hAnsi="Times"/>
        </w:rPr>
        <w:t>Labbe</w:t>
      </w:r>
      <w:proofErr w:type="spellEnd"/>
      <w:r>
        <w:rPr>
          <w:rFonts w:ascii="Times" w:hAnsi="Times"/>
        </w:rPr>
        <w:t xml:space="preserve">, Chair. </w:t>
      </w:r>
      <w:r>
        <w:t>University of South Alabama. Department of Psychology.</w:t>
      </w:r>
    </w:p>
    <w:p w14:paraId="292D6184" w14:textId="77777777" w:rsidR="00DD6397" w:rsidRDefault="00DD6397">
      <w:pPr>
        <w:ind w:left="360" w:hanging="360"/>
        <w:rPr>
          <w:rFonts w:ascii="Times" w:hAnsi="Times"/>
        </w:rPr>
      </w:pPr>
    </w:p>
    <w:p w14:paraId="4D02D234" w14:textId="77777777" w:rsidR="00DD6397" w:rsidRDefault="00715E79">
      <w:pPr>
        <w:ind w:left="360" w:hanging="360"/>
      </w:pPr>
      <w:proofErr w:type="spellStart"/>
      <w:r>
        <w:rPr>
          <w:rFonts w:ascii="Times" w:hAnsi="Times"/>
        </w:rPr>
        <w:t>Escurieux</w:t>
      </w:r>
      <w:proofErr w:type="spellEnd"/>
      <w:r>
        <w:rPr>
          <w:rFonts w:ascii="Times" w:hAnsi="Times"/>
        </w:rPr>
        <w:t xml:space="preserve">, B. </w:t>
      </w:r>
      <w:r w:rsidR="00057B4C">
        <w:rPr>
          <w:rFonts w:ascii="Times" w:hAnsi="Times"/>
        </w:rPr>
        <w:t xml:space="preserve">(2013) </w:t>
      </w:r>
      <w:r>
        <w:rPr>
          <w:rFonts w:ascii="Times" w:hAnsi="Times"/>
        </w:rPr>
        <w:t xml:space="preserve">Concurrent and Discriminant Validity of Mindfulness Measures in a Mindfulness Intervention Study. E. </w:t>
      </w:r>
      <w:proofErr w:type="spellStart"/>
      <w:r>
        <w:rPr>
          <w:rFonts w:ascii="Times" w:hAnsi="Times"/>
        </w:rPr>
        <w:t>Labbe</w:t>
      </w:r>
      <w:proofErr w:type="spellEnd"/>
      <w:r>
        <w:rPr>
          <w:rFonts w:ascii="Times" w:hAnsi="Times"/>
        </w:rPr>
        <w:t xml:space="preserve">, Chair. </w:t>
      </w:r>
      <w:r>
        <w:t>University of South Alabama. Department of Psychology.</w:t>
      </w:r>
    </w:p>
    <w:p w14:paraId="0046F926" w14:textId="77777777" w:rsidR="00DD6397" w:rsidRDefault="00DD6397">
      <w:pPr>
        <w:ind w:left="360" w:hanging="360"/>
        <w:rPr>
          <w:rFonts w:ascii="Times" w:hAnsi="Times"/>
        </w:rPr>
      </w:pPr>
    </w:p>
    <w:p w14:paraId="3DD0DBA1" w14:textId="77777777" w:rsidR="00DD6397" w:rsidRDefault="00715E79">
      <w:pPr>
        <w:ind w:left="360" w:hanging="360"/>
      </w:pPr>
      <w:r>
        <w:rPr>
          <w:rFonts w:ascii="Times" w:hAnsi="Times"/>
        </w:rPr>
        <w:t>Buck, K. The Influence of Gender on the Rating of Emotional Words in Children 9-10 Years Old. (2007) D</w:t>
      </w:r>
      <w:r>
        <w:t>epartment of Speech Pathology and Audiology, University of South Alabama.</w:t>
      </w:r>
    </w:p>
    <w:p w14:paraId="10868B81" w14:textId="77777777" w:rsidR="00DD6397" w:rsidRDefault="00DD6397">
      <w:pPr>
        <w:ind w:left="360" w:hanging="360"/>
        <w:rPr>
          <w:b/>
        </w:rPr>
      </w:pPr>
    </w:p>
    <w:p w14:paraId="14A297D4" w14:textId="77777777" w:rsidR="00DD6397" w:rsidRDefault="00715E79">
      <w:pPr>
        <w:ind w:left="360" w:hanging="360"/>
      </w:pPr>
      <w:r>
        <w:rPr>
          <w:rFonts w:ascii="Times" w:hAnsi="Times"/>
        </w:rPr>
        <w:lastRenderedPageBreak/>
        <w:t>Kline, J. (2005) “The Impact of Changes in Communicative Responsibility and a Listener on Stuttering Frequency.” D</w:t>
      </w:r>
      <w:r>
        <w:t>epartment of Speech Pathology and Audiology, University of South Alabama.</w:t>
      </w:r>
    </w:p>
    <w:p w14:paraId="3CA749D3" w14:textId="77777777" w:rsidR="00DD6397" w:rsidRDefault="00DD6397">
      <w:pPr>
        <w:ind w:left="360" w:hanging="360"/>
      </w:pPr>
    </w:p>
    <w:p w14:paraId="78C80B20" w14:textId="77777777" w:rsidR="00DD6397" w:rsidRDefault="00715E79">
      <w:pPr>
        <w:ind w:left="360" w:hanging="360"/>
      </w:pPr>
      <w:proofErr w:type="spellStart"/>
      <w:r>
        <w:rPr>
          <w:rFonts w:ascii="Times" w:hAnsi="Times"/>
        </w:rPr>
        <w:t>McCaghren</w:t>
      </w:r>
      <w:proofErr w:type="spellEnd"/>
      <w:r>
        <w:rPr>
          <w:rFonts w:ascii="Times" w:hAnsi="Times"/>
        </w:rPr>
        <w:t>, K. (2005) “Trained and Untrained Observer Ratings of Communication Behaviors in Traumatic Brain Injury.” D</w:t>
      </w:r>
      <w:r>
        <w:t>epartment of Speech Pathology and Audiology, University of South Alabama.</w:t>
      </w:r>
    </w:p>
    <w:p w14:paraId="2D5FC4E9" w14:textId="77777777" w:rsidR="00DD6397" w:rsidRDefault="00DD6397">
      <w:pPr>
        <w:ind w:left="360" w:hanging="360"/>
        <w:rPr>
          <w:rFonts w:ascii="Times" w:hAnsi="Times"/>
        </w:rPr>
      </w:pPr>
    </w:p>
    <w:p w14:paraId="4E11E2E7" w14:textId="77777777" w:rsidR="00DD6397" w:rsidRDefault="00715E79">
      <w:pPr>
        <w:ind w:left="360" w:hanging="360"/>
        <w:rPr>
          <w:rFonts w:ascii="Times" w:hAnsi="Times"/>
          <w:b/>
        </w:rPr>
      </w:pPr>
      <w:r>
        <w:rPr>
          <w:rFonts w:ascii="Times" w:hAnsi="Times"/>
          <w:b/>
        </w:rPr>
        <w:t>Departmental Honors</w:t>
      </w:r>
    </w:p>
    <w:p w14:paraId="1F3AA3F8" w14:textId="77777777" w:rsidR="00DD6397" w:rsidRDefault="00715E79">
      <w:pPr>
        <w:ind w:left="360" w:hanging="360"/>
        <w:rPr>
          <w:rFonts w:ascii="Times" w:hAnsi="Times"/>
        </w:rPr>
      </w:pPr>
      <w:proofErr w:type="spellStart"/>
      <w:r>
        <w:rPr>
          <w:rFonts w:ascii="Times" w:hAnsi="Times"/>
        </w:rPr>
        <w:t>Feibelman</w:t>
      </w:r>
      <w:proofErr w:type="spellEnd"/>
      <w:r>
        <w:rPr>
          <w:rFonts w:ascii="Times" w:hAnsi="Times"/>
        </w:rPr>
        <w:t>, J. (2012)</w:t>
      </w:r>
      <w:r w:rsidR="00EE52A1">
        <w:rPr>
          <w:rFonts w:ascii="Times" w:hAnsi="Times"/>
        </w:rPr>
        <w:t>. Forgiveness and eating disorder symptomology. Department of Psychology, University of South Alabama</w:t>
      </w:r>
    </w:p>
    <w:p w14:paraId="27B111B9" w14:textId="77777777" w:rsidR="00DD6397" w:rsidRDefault="00715E79">
      <w:pPr>
        <w:ind w:left="360" w:hanging="360"/>
      </w:pPr>
      <w:r>
        <w:rPr>
          <w:rFonts w:ascii="Times" w:hAnsi="Times"/>
        </w:rPr>
        <w:t>Bynum, L. Autism and Attachment: The Relation of the Broad Autism Phenotype to Attachment Style. D</w:t>
      </w:r>
      <w:r>
        <w:t>epartment of Psychology, University of South Alabama.</w:t>
      </w:r>
    </w:p>
    <w:p w14:paraId="4F01BBA0" w14:textId="77777777" w:rsidR="00DD6397" w:rsidRDefault="00DD6397">
      <w:pPr>
        <w:rPr>
          <w:b/>
          <w:u w:val="single"/>
        </w:rPr>
      </w:pPr>
    </w:p>
    <w:p w14:paraId="1087C5AA" w14:textId="77777777" w:rsidR="00DD6397" w:rsidRDefault="00715E79">
      <w:pPr>
        <w:rPr>
          <w:b/>
          <w:u w:val="single"/>
        </w:rPr>
      </w:pPr>
      <w:r>
        <w:rPr>
          <w:b/>
          <w:u w:val="single"/>
        </w:rPr>
        <w:t>SERVICE ACTIVITIES</w:t>
      </w:r>
    </w:p>
    <w:p w14:paraId="43B6CABF" w14:textId="77777777" w:rsidR="00DD6397" w:rsidRDefault="00715E79">
      <w:pPr>
        <w:rPr>
          <w:rFonts w:ascii="Times" w:hAnsi="Times"/>
        </w:rPr>
      </w:pPr>
      <w:r>
        <w:rPr>
          <w:rFonts w:ascii="Times" w:hAnsi="Times"/>
        </w:rPr>
        <w:t>University Imaging Institute Steering Committee, Vision Team Leader. Present.</w:t>
      </w:r>
    </w:p>
    <w:p w14:paraId="568CDFDF" w14:textId="77777777" w:rsidR="00DD6397" w:rsidRDefault="00715E79">
      <w:pPr>
        <w:rPr>
          <w:rFonts w:ascii="Times" w:hAnsi="Times"/>
        </w:rPr>
      </w:pPr>
      <w:r>
        <w:rPr>
          <w:rFonts w:ascii="Times" w:hAnsi="Times"/>
        </w:rPr>
        <w:t>Faculty Senate. College of Arts and Sciences. Present.</w:t>
      </w:r>
    </w:p>
    <w:p w14:paraId="757549B9" w14:textId="77777777" w:rsidR="00DD6397" w:rsidRDefault="00715E79">
      <w:pPr>
        <w:rPr>
          <w:rFonts w:ascii="Times" w:hAnsi="Times"/>
        </w:rPr>
      </w:pPr>
      <w:r>
        <w:rPr>
          <w:rFonts w:ascii="Times" w:hAnsi="Times"/>
        </w:rPr>
        <w:t>University Honors Program Admissions Committee, Member 2005 -</w:t>
      </w:r>
    </w:p>
    <w:p w14:paraId="2F9A24A3" w14:textId="77777777" w:rsidR="00DD6397" w:rsidRDefault="00715E79">
      <w:pPr>
        <w:rPr>
          <w:rFonts w:ascii="Times" w:hAnsi="Times"/>
        </w:rPr>
      </w:pPr>
      <w:r>
        <w:rPr>
          <w:rFonts w:ascii="Times" w:hAnsi="Times"/>
        </w:rPr>
        <w:t>College of Arts and Sciences Technology Committee, Member 2006</w:t>
      </w:r>
    </w:p>
    <w:p w14:paraId="477C4061" w14:textId="77777777" w:rsidR="00DD6397" w:rsidRDefault="00715E79">
      <w:pPr>
        <w:rPr>
          <w:rFonts w:ascii="Times" w:hAnsi="Times"/>
        </w:rPr>
      </w:pPr>
      <w:r>
        <w:rPr>
          <w:rFonts w:ascii="Times" w:hAnsi="Times"/>
        </w:rPr>
        <w:t>Departmental Participant Pool, Chair 2004-</w:t>
      </w:r>
    </w:p>
    <w:p w14:paraId="04BEA7CD" w14:textId="77777777" w:rsidR="00DD6397" w:rsidRDefault="00715E79">
      <w:pPr>
        <w:rPr>
          <w:rFonts w:ascii="Times" w:hAnsi="Times"/>
        </w:rPr>
      </w:pPr>
      <w:r>
        <w:rPr>
          <w:rFonts w:ascii="Times" w:hAnsi="Times"/>
        </w:rPr>
        <w:t>Psi Chi National Honor Society Faculty Mentor, Sponsor 2003-2005.</w:t>
      </w:r>
    </w:p>
    <w:p w14:paraId="21381FCB" w14:textId="77777777" w:rsidR="00DD6397" w:rsidRDefault="00715E79">
      <w:pPr>
        <w:rPr>
          <w:rFonts w:ascii="Times" w:hAnsi="Times"/>
        </w:rPr>
      </w:pPr>
      <w:r>
        <w:rPr>
          <w:rFonts w:ascii="Times" w:hAnsi="Times"/>
        </w:rPr>
        <w:t>Departmental Space and Technology Committee, Chair 2004 – 2005. Member 2006 –</w:t>
      </w:r>
    </w:p>
    <w:p w14:paraId="01286AB1" w14:textId="77777777" w:rsidR="00DD6397" w:rsidRDefault="00715E79">
      <w:pPr>
        <w:rPr>
          <w:rFonts w:ascii="Times" w:hAnsi="Times"/>
        </w:rPr>
      </w:pPr>
      <w:r>
        <w:rPr>
          <w:rFonts w:ascii="Times" w:hAnsi="Times"/>
        </w:rPr>
        <w:t>Departmental Undergraduate Committee, Member 2003 -</w:t>
      </w:r>
    </w:p>
    <w:p w14:paraId="0691C7C5" w14:textId="77777777" w:rsidR="00DD6397" w:rsidRDefault="00DD6397"/>
    <w:p w14:paraId="21A97E47" w14:textId="77777777" w:rsidR="00DD6397" w:rsidRDefault="00715E79" w:rsidP="00A01D63">
      <w:pPr>
        <w:pStyle w:val="Heading5"/>
        <w:numPr>
          <w:ilvl w:val="0"/>
          <w:numId w:val="0"/>
        </w:numPr>
        <w:ind w:left="1008" w:hanging="1008"/>
        <w:jc w:val="left"/>
        <w:rPr>
          <w:u w:val="single"/>
        </w:rPr>
      </w:pPr>
      <w:r>
        <w:rPr>
          <w:u w:val="single"/>
        </w:rPr>
        <w:t>PROFESSIONAL ACTIVITIES</w:t>
      </w:r>
    </w:p>
    <w:p w14:paraId="7E5E211F" w14:textId="77777777" w:rsidR="00DD6397" w:rsidRDefault="00715E79">
      <w:pPr>
        <w:ind w:left="450" w:hanging="450"/>
      </w:pPr>
      <w:r>
        <w:t xml:space="preserve">Ad hoc Reviewer. </w:t>
      </w:r>
      <w:proofErr w:type="spellStart"/>
      <w:r>
        <w:rPr>
          <w:i/>
        </w:rPr>
        <w:t>Neuropsycholgia</w:t>
      </w:r>
      <w:proofErr w:type="spellEnd"/>
      <w:r>
        <w:t>. 2006 -</w:t>
      </w:r>
    </w:p>
    <w:p w14:paraId="7C298D12" w14:textId="77777777" w:rsidR="00DD6397" w:rsidRDefault="00715E79">
      <w:pPr>
        <w:ind w:left="450" w:hanging="450"/>
      </w:pPr>
      <w:r>
        <w:t xml:space="preserve">Ad hoc Reviewer. </w:t>
      </w:r>
      <w:r>
        <w:rPr>
          <w:i/>
        </w:rPr>
        <w:t>Journal of Learning Disabilities.</w:t>
      </w:r>
      <w:r>
        <w:t xml:space="preserve"> 2008 –</w:t>
      </w:r>
    </w:p>
    <w:p w14:paraId="6115D5DC" w14:textId="77777777" w:rsidR="00DD6397" w:rsidRDefault="00715E79">
      <w:pPr>
        <w:ind w:left="450" w:hanging="450"/>
      </w:pPr>
      <w:r>
        <w:t xml:space="preserve">Ad hoc Reviewer. </w:t>
      </w:r>
      <w:r>
        <w:rPr>
          <w:i/>
        </w:rPr>
        <w:t>Journal of Musculoskeletal Pain</w:t>
      </w:r>
      <w:r>
        <w:t xml:space="preserve"> 2008 –</w:t>
      </w:r>
    </w:p>
    <w:p w14:paraId="1DBA4F89" w14:textId="77777777" w:rsidR="00DD6397" w:rsidRDefault="00715E79">
      <w:pPr>
        <w:ind w:left="450" w:hanging="450"/>
        <w:rPr>
          <w:i/>
        </w:rPr>
      </w:pPr>
      <w:r>
        <w:t xml:space="preserve">Book Reviewer:  McGraw-Hill Publishing Company. </w:t>
      </w:r>
      <w:proofErr w:type="spellStart"/>
      <w:r>
        <w:t>Shaugnessey</w:t>
      </w:r>
      <w:proofErr w:type="spellEnd"/>
      <w:r>
        <w:t xml:space="preserve">, </w:t>
      </w:r>
      <w:proofErr w:type="spellStart"/>
      <w:r>
        <w:t>Shaugnessey</w:t>
      </w:r>
      <w:proofErr w:type="spellEnd"/>
      <w:r>
        <w:t xml:space="preserve">, &amp; </w:t>
      </w:r>
      <w:proofErr w:type="spellStart"/>
      <w:r>
        <w:t>Zechmeister</w:t>
      </w:r>
      <w:proofErr w:type="spellEnd"/>
      <w:r>
        <w:t xml:space="preserve"> (2007) </w:t>
      </w:r>
      <w:r>
        <w:rPr>
          <w:i/>
        </w:rPr>
        <w:t>Research Methods in Psychology, 7</w:t>
      </w:r>
      <w:r>
        <w:rPr>
          <w:i/>
          <w:vertAlign w:val="superscript"/>
        </w:rPr>
        <w:t>th</w:t>
      </w:r>
      <w:r>
        <w:rPr>
          <w:i/>
        </w:rPr>
        <w:t xml:space="preserve"> </w:t>
      </w:r>
      <w:proofErr w:type="gramStart"/>
      <w:r>
        <w:rPr>
          <w:i/>
        </w:rPr>
        <w:t>ed</w:t>
      </w:r>
      <w:proofErr w:type="gramEnd"/>
      <w:r>
        <w:rPr>
          <w:i/>
        </w:rPr>
        <w:t>.</w:t>
      </w:r>
    </w:p>
    <w:p w14:paraId="0F8A02DB" w14:textId="77777777" w:rsidR="00DD6397" w:rsidRDefault="00715E79">
      <w:pPr>
        <w:ind w:left="450" w:hanging="450"/>
      </w:pPr>
      <w:r>
        <w:t xml:space="preserve">Grant Reviewer. </w:t>
      </w:r>
      <w:r>
        <w:rPr>
          <w:i/>
        </w:rPr>
        <w:t>Kentucky Science and Education Foundation (KSEF)</w:t>
      </w:r>
      <w:r>
        <w:t>. 2006 -</w:t>
      </w:r>
    </w:p>
    <w:p w14:paraId="3C9C34FF" w14:textId="77777777" w:rsidR="00DD6397" w:rsidRDefault="00715E79">
      <w:pPr>
        <w:ind w:left="450" w:hanging="450"/>
        <w:rPr>
          <w:rFonts w:ascii="Times" w:hAnsi="Times"/>
        </w:rPr>
      </w:pPr>
      <w:r>
        <w:rPr>
          <w:rFonts w:ascii="Times" w:hAnsi="Times"/>
        </w:rPr>
        <w:t xml:space="preserve">Faculty Advisor:  </w:t>
      </w:r>
      <w:r>
        <w:rPr>
          <w:rFonts w:ascii="Times" w:hAnsi="Times"/>
          <w:i/>
        </w:rPr>
        <w:t>Psi Chi</w:t>
      </w:r>
      <w:r>
        <w:rPr>
          <w:rFonts w:ascii="Times" w:hAnsi="Times"/>
        </w:rPr>
        <w:t xml:space="preserve">, </w:t>
      </w:r>
      <w:proofErr w:type="gramStart"/>
      <w:r>
        <w:rPr>
          <w:rFonts w:ascii="Times" w:hAnsi="Times"/>
        </w:rPr>
        <w:t>The</w:t>
      </w:r>
      <w:proofErr w:type="gramEnd"/>
      <w:r>
        <w:rPr>
          <w:rFonts w:ascii="Times" w:hAnsi="Times"/>
        </w:rPr>
        <w:t xml:space="preserve"> National Honor Society in Psychology.  2002-2006.</w:t>
      </w:r>
    </w:p>
    <w:p w14:paraId="4FA9DF45" w14:textId="77777777" w:rsidR="00DD6397" w:rsidRDefault="00715E79">
      <w:pPr>
        <w:ind w:left="450" w:hanging="450"/>
        <w:rPr>
          <w:rFonts w:ascii="Times" w:hAnsi="Times"/>
        </w:rPr>
      </w:pPr>
      <w:r>
        <w:rPr>
          <w:rFonts w:ascii="Times" w:hAnsi="Times"/>
        </w:rPr>
        <w:t xml:space="preserve">Program Reviewer:  </w:t>
      </w:r>
      <w:r>
        <w:rPr>
          <w:rFonts w:ascii="Times" w:hAnsi="Times"/>
          <w:i/>
        </w:rPr>
        <w:t>SEPA</w:t>
      </w:r>
      <w:r>
        <w:rPr>
          <w:rFonts w:ascii="Times" w:hAnsi="Times"/>
        </w:rPr>
        <w:t xml:space="preserve">, </w:t>
      </w:r>
      <w:proofErr w:type="gramStart"/>
      <w:r>
        <w:rPr>
          <w:rFonts w:ascii="Times" w:hAnsi="Times"/>
        </w:rPr>
        <w:t>The</w:t>
      </w:r>
      <w:proofErr w:type="gramEnd"/>
      <w:r>
        <w:rPr>
          <w:rFonts w:ascii="Times" w:hAnsi="Times"/>
        </w:rPr>
        <w:t xml:space="preserve"> Southeastern Psychological Association, 2003-</w:t>
      </w:r>
    </w:p>
    <w:p w14:paraId="42E74297" w14:textId="77777777" w:rsidR="00DD6397" w:rsidRDefault="00715E79">
      <w:pPr>
        <w:ind w:left="450" w:hanging="450"/>
        <w:rPr>
          <w:rFonts w:ascii="Times" w:hAnsi="Times"/>
        </w:rPr>
      </w:pPr>
      <w:r>
        <w:rPr>
          <w:rFonts w:ascii="Times" w:hAnsi="Times"/>
        </w:rPr>
        <w:t xml:space="preserve">Poster Session Chair:  </w:t>
      </w:r>
      <w:r>
        <w:rPr>
          <w:rFonts w:ascii="Times" w:hAnsi="Times"/>
          <w:i/>
        </w:rPr>
        <w:t>SEPA</w:t>
      </w:r>
      <w:r>
        <w:rPr>
          <w:rFonts w:ascii="Times" w:hAnsi="Times"/>
        </w:rPr>
        <w:t xml:space="preserve">, </w:t>
      </w:r>
      <w:proofErr w:type="gramStart"/>
      <w:r>
        <w:rPr>
          <w:rFonts w:ascii="Times" w:hAnsi="Times"/>
        </w:rPr>
        <w:t>The</w:t>
      </w:r>
      <w:proofErr w:type="gramEnd"/>
      <w:r>
        <w:rPr>
          <w:rFonts w:ascii="Times" w:hAnsi="Times"/>
        </w:rPr>
        <w:t xml:space="preserve"> Southeastern Psychological Association, 2004.</w:t>
      </w:r>
    </w:p>
    <w:p w14:paraId="3CF2839B" w14:textId="77777777" w:rsidR="00DD6397" w:rsidRDefault="00DD6397">
      <w:pPr>
        <w:pStyle w:val="Footer"/>
        <w:tabs>
          <w:tab w:val="clear" w:pos="4320"/>
          <w:tab w:val="clear" w:pos="8640"/>
        </w:tabs>
        <w:rPr>
          <w:b/>
        </w:rPr>
      </w:pPr>
    </w:p>
    <w:p w14:paraId="3EAFA89A" w14:textId="77777777" w:rsidR="00DD6397" w:rsidRDefault="00715E79" w:rsidP="006E24EE">
      <w:pPr>
        <w:pStyle w:val="Heading1"/>
        <w:numPr>
          <w:ilvl w:val="0"/>
          <w:numId w:val="0"/>
        </w:numPr>
        <w:ind w:left="432" w:hanging="432"/>
        <w:rPr>
          <w:b/>
          <w:u w:val="single"/>
        </w:rPr>
      </w:pPr>
      <w:r>
        <w:rPr>
          <w:b/>
          <w:u w:val="single"/>
        </w:rPr>
        <w:t>HONORS &amp; AWARDS</w:t>
      </w:r>
    </w:p>
    <w:p w14:paraId="73E3E6DF" w14:textId="77777777" w:rsidR="0092552D" w:rsidRDefault="00E360A7">
      <w:pPr>
        <w:ind w:left="360" w:hanging="360"/>
        <w:rPr>
          <w:rFonts w:ascii="Times" w:hAnsi="Times"/>
        </w:rPr>
      </w:pPr>
      <w:r>
        <w:rPr>
          <w:rFonts w:ascii="Times" w:hAnsi="Times"/>
        </w:rPr>
        <w:t>Best Article Award, Journal of Behavioral Optometry, Optometric Extension Program. 2012.</w:t>
      </w:r>
    </w:p>
    <w:p w14:paraId="091CEB6E" w14:textId="77777777" w:rsidR="00DD6397" w:rsidRDefault="00715E79">
      <w:pPr>
        <w:ind w:left="360" w:hanging="360"/>
        <w:rPr>
          <w:rFonts w:ascii="Times" w:hAnsi="Times"/>
        </w:rPr>
      </w:pPr>
      <w:r>
        <w:rPr>
          <w:rFonts w:ascii="Times" w:hAnsi="Times"/>
        </w:rPr>
        <w:t xml:space="preserve">Mortar Board National Honor Society. Top Prof Award for Outstanding Mentoring of Undergraduates. </w:t>
      </w:r>
      <w:r w:rsidR="00BA7766">
        <w:rPr>
          <w:rFonts w:ascii="Times" w:hAnsi="Times"/>
        </w:rPr>
        <w:t xml:space="preserve">2013, </w:t>
      </w:r>
      <w:r>
        <w:rPr>
          <w:rFonts w:ascii="Times" w:hAnsi="Times"/>
        </w:rPr>
        <w:t>2009.</w:t>
      </w:r>
    </w:p>
    <w:p w14:paraId="35809C86" w14:textId="77777777" w:rsidR="00DD6397" w:rsidRDefault="00715E79" w:rsidP="00A01D63">
      <w:r>
        <w:t>University of South Alabama, College of Arts &amp; Sciences, Outstanding Junior Researcher Award. Nominee. 2008.</w:t>
      </w:r>
    </w:p>
    <w:p w14:paraId="2201980C" w14:textId="77777777" w:rsidR="00DD6397" w:rsidRDefault="00715E79">
      <w:pPr>
        <w:ind w:left="360" w:hanging="360"/>
      </w:pPr>
      <w:r>
        <w:t>University of South Alabama, College of Arts &amp; Sciences, Teaching Excellence Award.      Nominee. 2007.</w:t>
      </w:r>
    </w:p>
    <w:p w14:paraId="3232D642" w14:textId="77777777" w:rsidR="00DD6397" w:rsidRDefault="00715E79">
      <w:pPr>
        <w:ind w:left="360" w:hanging="360"/>
        <w:rPr>
          <w:rFonts w:ascii="Times" w:hAnsi="Times"/>
        </w:rPr>
      </w:pPr>
      <w:r>
        <w:rPr>
          <w:rFonts w:ascii="Times" w:hAnsi="Times"/>
        </w:rPr>
        <w:t xml:space="preserve">Graduate Teaching Fellowship. </w:t>
      </w:r>
      <w:r>
        <w:rPr>
          <w:rFonts w:ascii="Times" w:hAnsi="Times"/>
          <w:i/>
        </w:rPr>
        <w:t>City University of New York</w:t>
      </w:r>
      <w:r>
        <w:rPr>
          <w:rFonts w:ascii="Times" w:hAnsi="Times"/>
        </w:rPr>
        <w:t>. 1998-</w:t>
      </w:r>
    </w:p>
    <w:p w14:paraId="635269E8" w14:textId="77777777" w:rsidR="00DD6397" w:rsidRDefault="00715E79">
      <w:pPr>
        <w:rPr>
          <w:rFonts w:ascii="Times" w:hAnsi="Times"/>
        </w:rPr>
      </w:pPr>
      <w:r>
        <w:rPr>
          <w:rFonts w:ascii="Times" w:hAnsi="Times"/>
        </w:rPr>
        <w:t xml:space="preserve">Member. </w:t>
      </w:r>
      <w:r>
        <w:rPr>
          <w:rFonts w:ascii="Times" w:hAnsi="Times"/>
          <w:i/>
        </w:rPr>
        <w:t>Phi Beta Kappa</w:t>
      </w:r>
      <w:r>
        <w:rPr>
          <w:rFonts w:ascii="Times" w:hAnsi="Times"/>
        </w:rPr>
        <w:t>. 1994-</w:t>
      </w:r>
    </w:p>
    <w:p w14:paraId="6BB5D181" w14:textId="77777777" w:rsidR="00DD6397" w:rsidRDefault="00715E79">
      <w:pPr>
        <w:ind w:left="360" w:hanging="360"/>
        <w:rPr>
          <w:rFonts w:ascii="Times" w:hAnsi="Times"/>
        </w:rPr>
      </w:pPr>
      <w:r>
        <w:rPr>
          <w:rFonts w:ascii="Times" w:hAnsi="Times"/>
        </w:rPr>
        <w:t xml:space="preserve">Member. </w:t>
      </w:r>
      <w:r>
        <w:rPr>
          <w:rFonts w:ascii="Times" w:hAnsi="Times"/>
          <w:i/>
        </w:rPr>
        <w:t>Psi Chi</w:t>
      </w:r>
      <w:r>
        <w:rPr>
          <w:rFonts w:ascii="Times" w:hAnsi="Times"/>
        </w:rPr>
        <w:t xml:space="preserve"> (National Psychology Honor Society). 1994-</w:t>
      </w:r>
    </w:p>
    <w:p w14:paraId="3933351B" w14:textId="77777777" w:rsidR="00DD6397" w:rsidRDefault="00715E79">
      <w:pPr>
        <w:ind w:left="360" w:hanging="360"/>
        <w:rPr>
          <w:rFonts w:ascii="Times" w:hAnsi="Times"/>
        </w:rPr>
      </w:pPr>
      <w:r>
        <w:rPr>
          <w:rFonts w:ascii="Times" w:hAnsi="Times"/>
        </w:rPr>
        <w:lastRenderedPageBreak/>
        <w:t xml:space="preserve">Research Master's Program, 1997-1998.  An advanced research experience for select graduate students.  </w:t>
      </w:r>
      <w:r>
        <w:rPr>
          <w:rFonts w:ascii="Times" w:hAnsi="Times"/>
          <w:i/>
        </w:rPr>
        <w:t>New School for Social Research</w:t>
      </w:r>
      <w:r>
        <w:rPr>
          <w:rFonts w:ascii="Times" w:hAnsi="Times"/>
        </w:rPr>
        <w:t>, Graduate Faculty of Political and Social Science.</w:t>
      </w:r>
    </w:p>
    <w:p w14:paraId="7C890E5E" w14:textId="77777777" w:rsidR="00DD6397" w:rsidRDefault="00715E79">
      <w:pPr>
        <w:ind w:left="360" w:hanging="360"/>
        <w:rPr>
          <w:rFonts w:ascii="Times" w:hAnsi="Times"/>
        </w:rPr>
      </w:pPr>
      <w:r>
        <w:rPr>
          <w:rFonts w:ascii="Times" w:hAnsi="Times"/>
        </w:rPr>
        <w:t xml:space="preserve">New School Graduate Tuition Scholarship, </w:t>
      </w:r>
      <w:r>
        <w:rPr>
          <w:rFonts w:ascii="Times" w:hAnsi="Times"/>
          <w:i/>
        </w:rPr>
        <w:t>NS</w:t>
      </w:r>
      <w:r>
        <w:rPr>
          <w:rFonts w:ascii="Times" w:hAnsi="Times"/>
        </w:rPr>
        <w:t>. 1996-1998.</w:t>
      </w:r>
    </w:p>
    <w:p w14:paraId="30F929E1" w14:textId="77777777" w:rsidR="00DD6397" w:rsidRDefault="00715E79">
      <w:pPr>
        <w:ind w:left="360" w:hanging="360"/>
        <w:rPr>
          <w:rFonts w:ascii="Times" w:hAnsi="Times"/>
        </w:rPr>
      </w:pPr>
      <w:r>
        <w:rPr>
          <w:rFonts w:ascii="Times" w:hAnsi="Times"/>
        </w:rPr>
        <w:t xml:space="preserve">International Leaders Program, </w:t>
      </w:r>
      <w:r>
        <w:rPr>
          <w:rFonts w:ascii="Times" w:hAnsi="Times"/>
          <w:i/>
        </w:rPr>
        <w:t>International House of New York</w:t>
      </w:r>
      <w:r>
        <w:rPr>
          <w:rFonts w:ascii="Times" w:hAnsi="Times"/>
        </w:rPr>
        <w:t>. 1996-1998.</w:t>
      </w:r>
    </w:p>
    <w:p w14:paraId="61C86EC8" w14:textId="77777777" w:rsidR="00DD6397" w:rsidRDefault="00715E79">
      <w:pPr>
        <w:ind w:left="360" w:hanging="360"/>
        <w:rPr>
          <w:rFonts w:ascii="Times" w:hAnsi="Times"/>
        </w:rPr>
      </w:pPr>
      <w:r>
        <w:rPr>
          <w:rFonts w:ascii="Times" w:hAnsi="Times"/>
        </w:rPr>
        <w:t xml:space="preserve">Honor Scholar. </w:t>
      </w:r>
      <w:r>
        <w:rPr>
          <w:rFonts w:ascii="Times" w:hAnsi="Times"/>
          <w:i/>
        </w:rPr>
        <w:t xml:space="preserve">Colorado State University </w:t>
      </w:r>
      <w:r>
        <w:rPr>
          <w:rFonts w:ascii="Times" w:hAnsi="Times"/>
        </w:rPr>
        <w:t>(CSU). 1995.</w:t>
      </w:r>
    </w:p>
    <w:p w14:paraId="614EEAE3" w14:textId="77777777" w:rsidR="00DD6397" w:rsidRDefault="00715E79">
      <w:pPr>
        <w:ind w:left="360" w:hanging="360"/>
        <w:rPr>
          <w:rFonts w:ascii="Times" w:hAnsi="Times"/>
        </w:rPr>
      </w:pPr>
      <w:r>
        <w:rPr>
          <w:rFonts w:ascii="Times" w:hAnsi="Times"/>
        </w:rPr>
        <w:t>Dean's List.  1992-1995</w:t>
      </w:r>
      <w:proofErr w:type="gramStart"/>
      <w:r>
        <w:rPr>
          <w:rFonts w:ascii="Times" w:hAnsi="Times"/>
        </w:rPr>
        <w:t>.  College</w:t>
      </w:r>
      <w:proofErr w:type="gramEnd"/>
      <w:r>
        <w:rPr>
          <w:rFonts w:ascii="Times" w:hAnsi="Times"/>
        </w:rPr>
        <w:t xml:space="preserve"> of Natural Sciences. </w:t>
      </w:r>
      <w:r>
        <w:rPr>
          <w:rFonts w:ascii="Times" w:hAnsi="Times"/>
          <w:i/>
        </w:rPr>
        <w:t>CSU</w:t>
      </w:r>
      <w:r>
        <w:rPr>
          <w:rFonts w:ascii="Times" w:hAnsi="Times"/>
        </w:rPr>
        <w:t>.</w:t>
      </w:r>
    </w:p>
    <w:p w14:paraId="2B95E673" w14:textId="77777777" w:rsidR="00DD6397" w:rsidRDefault="00715E79">
      <w:pPr>
        <w:ind w:left="360" w:hanging="360"/>
        <w:rPr>
          <w:rFonts w:ascii="Times" w:hAnsi="Times"/>
        </w:rPr>
      </w:pPr>
      <w:r>
        <w:rPr>
          <w:rFonts w:ascii="Times" w:hAnsi="Times"/>
        </w:rPr>
        <w:t xml:space="preserve">Colorado State Creative and Performing Arts Scholarship. </w:t>
      </w:r>
      <w:r>
        <w:rPr>
          <w:rFonts w:ascii="Times" w:hAnsi="Times"/>
          <w:i/>
        </w:rPr>
        <w:t>CSU</w:t>
      </w:r>
      <w:r>
        <w:rPr>
          <w:rFonts w:ascii="Times" w:hAnsi="Times"/>
        </w:rPr>
        <w:t xml:space="preserve"> 1993-1995.</w:t>
      </w:r>
      <w:r>
        <w:rPr>
          <w:rFonts w:ascii="Times" w:hAnsi="Times"/>
        </w:rPr>
        <w:tab/>
      </w:r>
    </w:p>
    <w:p w14:paraId="30B69768" w14:textId="77777777" w:rsidR="00DD6397" w:rsidRDefault="00715E79">
      <w:pPr>
        <w:ind w:left="360" w:hanging="360"/>
      </w:pPr>
      <w:r>
        <w:t>Rotary International Scholarship, 1991-1992.</w:t>
      </w:r>
    </w:p>
    <w:p w14:paraId="67DB2B26" w14:textId="77777777" w:rsidR="00DD6397" w:rsidRDefault="00DD6397" w:rsidP="00A01D63">
      <w:pPr>
        <w:rPr>
          <w:rFonts w:ascii="Times" w:hAnsi="Times"/>
        </w:rPr>
      </w:pPr>
    </w:p>
    <w:p w14:paraId="5E133DC0" w14:textId="77777777" w:rsidR="00DD6397" w:rsidRDefault="00715E79" w:rsidP="006E24EE">
      <w:pPr>
        <w:pStyle w:val="Heading1"/>
        <w:numPr>
          <w:ilvl w:val="0"/>
          <w:numId w:val="0"/>
        </w:numPr>
        <w:ind w:left="432" w:hanging="432"/>
        <w:rPr>
          <w:b/>
          <w:u w:val="single"/>
        </w:rPr>
      </w:pPr>
      <w:r>
        <w:rPr>
          <w:b/>
          <w:u w:val="single"/>
        </w:rPr>
        <w:t>COMMUNITY INVOLVEMENT</w:t>
      </w:r>
    </w:p>
    <w:p w14:paraId="2334CCA3" w14:textId="77777777" w:rsidR="00E360A7" w:rsidRDefault="00E360A7">
      <w:pPr>
        <w:ind w:left="360" w:hanging="360"/>
        <w:rPr>
          <w:rFonts w:ascii="Times" w:hAnsi="Times"/>
        </w:rPr>
      </w:pPr>
      <w:proofErr w:type="gramStart"/>
      <w:r>
        <w:rPr>
          <w:rFonts w:ascii="Times" w:hAnsi="Times"/>
        </w:rPr>
        <w:t xml:space="preserve">Corpus Christi Church Choir, </w:t>
      </w:r>
      <w:r w:rsidR="00542E63">
        <w:rPr>
          <w:rFonts w:ascii="Times" w:hAnsi="Times"/>
        </w:rPr>
        <w:t>Mobile, Al</w:t>
      </w:r>
      <w:r w:rsidR="00914246">
        <w:rPr>
          <w:rFonts w:ascii="Times" w:hAnsi="Times"/>
        </w:rPr>
        <w:t>.</w:t>
      </w:r>
      <w:r w:rsidR="00542E63">
        <w:rPr>
          <w:rFonts w:ascii="Times" w:hAnsi="Times"/>
        </w:rPr>
        <w:t xml:space="preserve"> </w:t>
      </w:r>
      <w:r>
        <w:rPr>
          <w:rFonts w:ascii="Times" w:hAnsi="Times"/>
        </w:rPr>
        <w:t>2008 – present.</w:t>
      </w:r>
      <w:proofErr w:type="gramEnd"/>
      <w:r w:rsidR="00914246">
        <w:rPr>
          <w:rFonts w:ascii="Times" w:hAnsi="Times"/>
        </w:rPr>
        <w:t xml:space="preserve"> </w:t>
      </w:r>
    </w:p>
    <w:p w14:paraId="3B9B538B" w14:textId="77777777" w:rsidR="00914246" w:rsidRDefault="00914246">
      <w:pPr>
        <w:ind w:left="360" w:hanging="360"/>
        <w:rPr>
          <w:rFonts w:ascii="Times" w:hAnsi="Times"/>
        </w:rPr>
      </w:pPr>
      <w:r>
        <w:rPr>
          <w:rFonts w:ascii="Times" w:hAnsi="Times"/>
        </w:rPr>
        <w:t>Soccer Coach, Catholic Youth Organization, Mobile, A</w:t>
      </w:r>
      <w:r w:rsidR="00542E63">
        <w:rPr>
          <w:rFonts w:ascii="Times" w:hAnsi="Times"/>
        </w:rPr>
        <w:t>l</w:t>
      </w:r>
      <w:r>
        <w:rPr>
          <w:rFonts w:ascii="Times" w:hAnsi="Times"/>
        </w:rPr>
        <w:t>. 2005 – present.</w:t>
      </w:r>
    </w:p>
    <w:p w14:paraId="50E0DC87" w14:textId="77777777" w:rsidR="00DD6397" w:rsidRDefault="00715E79">
      <w:pPr>
        <w:ind w:left="360" w:hanging="360"/>
        <w:rPr>
          <w:rFonts w:ascii="Times" w:hAnsi="Times"/>
        </w:rPr>
      </w:pPr>
      <w:r>
        <w:rPr>
          <w:rFonts w:ascii="Times" w:hAnsi="Times"/>
        </w:rPr>
        <w:t>Board of Advisors for Literacy Coalition of South Alabama, 2004 -2007.</w:t>
      </w:r>
    </w:p>
    <w:p w14:paraId="5D79097F" w14:textId="77777777" w:rsidR="00DD6397" w:rsidRDefault="00715E79">
      <w:pPr>
        <w:ind w:left="360" w:hanging="360"/>
        <w:rPr>
          <w:rFonts w:ascii="Times" w:hAnsi="Times"/>
        </w:rPr>
      </w:pPr>
      <w:r>
        <w:rPr>
          <w:rFonts w:ascii="Times" w:hAnsi="Times"/>
        </w:rPr>
        <w:t>Mentor for Adults with Disabilities for the Independent Living Center of Mobile, 2004-2006.</w:t>
      </w:r>
    </w:p>
    <w:p w14:paraId="076E40E8" w14:textId="77777777" w:rsidR="00DD6397" w:rsidRDefault="00715E79">
      <w:pPr>
        <w:ind w:left="360" w:hanging="360"/>
        <w:rPr>
          <w:rFonts w:ascii="Times" w:hAnsi="Times"/>
        </w:rPr>
      </w:pPr>
      <w:r>
        <w:rPr>
          <w:rFonts w:ascii="Times" w:hAnsi="Times"/>
        </w:rPr>
        <w:t>Mobile Pops Symphonic Band, Mobile, Al. 1</w:t>
      </w:r>
      <w:r>
        <w:rPr>
          <w:rFonts w:ascii="Times" w:hAnsi="Times"/>
          <w:vertAlign w:val="superscript"/>
        </w:rPr>
        <w:t>st</w:t>
      </w:r>
      <w:r>
        <w:rPr>
          <w:rFonts w:ascii="Times" w:hAnsi="Times"/>
        </w:rPr>
        <w:t xml:space="preserve"> Trombone, 2002-2005.</w:t>
      </w:r>
    </w:p>
    <w:p w14:paraId="2BBCA9BF" w14:textId="77777777" w:rsidR="00DD6397" w:rsidRDefault="00DD6397"/>
    <w:p w14:paraId="7FC8D754" w14:textId="77777777" w:rsidR="00DD6397" w:rsidRDefault="00DD6397"/>
    <w:sectPr w:rsidR="00DD6397" w:rsidSect="002E2187">
      <w:pgSz w:w="12240" w:h="15840"/>
      <w:pgMar w:top="1440" w:right="1440" w:bottom="1440" w:left="1440"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23B"/>
    <w:rsid w:val="00057B4C"/>
    <w:rsid w:val="0007245C"/>
    <w:rsid w:val="000A0674"/>
    <w:rsid w:val="000A2051"/>
    <w:rsid w:val="000D0DE7"/>
    <w:rsid w:val="001747F2"/>
    <w:rsid w:val="001925D4"/>
    <w:rsid w:val="001F523B"/>
    <w:rsid w:val="001F7E03"/>
    <w:rsid w:val="00220EFB"/>
    <w:rsid w:val="002224BA"/>
    <w:rsid w:val="002E2187"/>
    <w:rsid w:val="002E66AD"/>
    <w:rsid w:val="0033569E"/>
    <w:rsid w:val="00401D86"/>
    <w:rsid w:val="004C70F5"/>
    <w:rsid w:val="00521FE1"/>
    <w:rsid w:val="00542E63"/>
    <w:rsid w:val="005C5546"/>
    <w:rsid w:val="005D525F"/>
    <w:rsid w:val="00605F08"/>
    <w:rsid w:val="0065019C"/>
    <w:rsid w:val="006E24EE"/>
    <w:rsid w:val="00714667"/>
    <w:rsid w:val="00715E79"/>
    <w:rsid w:val="007A155E"/>
    <w:rsid w:val="007B1B63"/>
    <w:rsid w:val="007B211C"/>
    <w:rsid w:val="007C5C23"/>
    <w:rsid w:val="008217FE"/>
    <w:rsid w:val="00892EFA"/>
    <w:rsid w:val="008B32FD"/>
    <w:rsid w:val="008D7258"/>
    <w:rsid w:val="008E1F07"/>
    <w:rsid w:val="00914246"/>
    <w:rsid w:val="0092552D"/>
    <w:rsid w:val="0095335A"/>
    <w:rsid w:val="009B0CE9"/>
    <w:rsid w:val="00A01D63"/>
    <w:rsid w:val="00A20DB3"/>
    <w:rsid w:val="00A266AD"/>
    <w:rsid w:val="00A32711"/>
    <w:rsid w:val="00A4164D"/>
    <w:rsid w:val="00A84D61"/>
    <w:rsid w:val="00AF49BA"/>
    <w:rsid w:val="00B72D36"/>
    <w:rsid w:val="00B86E0F"/>
    <w:rsid w:val="00BA05EB"/>
    <w:rsid w:val="00BA41CB"/>
    <w:rsid w:val="00BA7766"/>
    <w:rsid w:val="00C47A06"/>
    <w:rsid w:val="00C70722"/>
    <w:rsid w:val="00C74828"/>
    <w:rsid w:val="00CB0F71"/>
    <w:rsid w:val="00CF45EF"/>
    <w:rsid w:val="00CF651B"/>
    <w:rsid w:val="00D51F8A"/>
    <w:rsid w:val="00D813CB"/>
    <w:rsid w:val="00DA0EB3"/>
    <w:rsid w:val="00DD6397"/>
    <w:rsid w:val="00E22FD9"/>
    <w:rsid w:val="00E3390D"/>
    <w:rsid w:val="00E360A7"/>
    <w:rsid w:val="00EA11B6"/>
    <w:rsid w:val="00EB0E98"/>
    <w:rsid w:val="00EE52A1"/>
    <w:rsid w:val="00F007FE"/>
    <w:rsid w:val="00FD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51D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1"/>
      <w:sz w:val="24"/>
      <w:szCs w:val="24"/>
      <w:lang w:eastAsia="ar-SA"/>
    </w:rPr>
  </w:style>
  <w:style w:type="paragraph" w:styleId="Heading1">
    <w:name w:val="heading 1"/>
    <w:basedOn w:val="Normal"/>
    <w:next w:val="BodyText"/>
    <w:qFormat/>
    <w:pPr>
      <w:keepNext/>
      <w:numPr>
        <w:numId w:val="1"/>
      </w:numPr>
      <w:tabs>
        <w:tab w:val="left" w:pos="360"/>
        <w:tab w:val="right" w:pos="6660"/>
      </w:tabs>
      <w:outlineLvl w:val="0"/>
    </w:pPr>
    <w:rPr>
      <w:szCs w:val="20"/>
    </w:rPr>
  </w:style>
  <w:style w:type="paragraph" w:styleId="Heading2">
    <w:name w:val="heading 2"/>
    <w:basedOn w:val="Normal"/>
    <w:next w:val="BodyText"/>
    <w:qFormat/>
    <w:pPr>
      <w:keepNext/>
      <w:numPr>
        <w:ilvl w:val="1"/>
        <w:numId w:val="1"/>
      </w:numPr>
      <w:ind w:left="720" w:firstLine="720"/>
      <w:outlineLvl w:val="1"/>
    </w:pPr>
    <w:rPr>
      <w:szCs w:val="20"/>
    </w:rPr>
  </w:style>
  <w:style w:type="paragraph" w:styleId="Heading3">
    <w:name w:val="heading 3"/>
    <w:basedOn w:val="Normal"/>
    <w:next w:val="BodyText"/>
    <w:qFormat/>
    <w:pPr>
      <w:keepNext/>
      <w:numPr>
        <w:ilvl w:val="2"/>
        <w:numId w:val="1"/>
      </w:numPr>
      <w:overflowPunct w:val="0"/>
      <w:spacing w:before="120" w:line="360" w:lineRule="atLeast"/>
      <w:ind w:firstLine="0"/>
      <w:outlineLvl w:val="2"/>
    </w:pPr>
    <w:rPr>
      <w:rFonts w:ascii="Times" w:hAnsi="Times"/>
      <w:caps/>
      <w:szCs w:val="20"/>
      <w:u w:val="single"/>
    </w:rPr>
  </w:style>
  <w:style w:type="paragraph" w:styleId="Heading4">
    <w:name w:val="heading 4"/>
    <w:basedOn w:val="Normal"/>
    <w:next w:val="BodyText"/>
    <w:qFormat/>
    <w:pPr>
      <w:keepNext/>
      <w:numPr>
        <w:ilvl w:val="3"/>
        <w:numId w:val="1"/>
      </w:numPr>
      <w:overflowPunct w:val="0"/>
      <w:outlineLvl w:val="3"/>
    </w:pPr>
    <w:rPr>
      <w:b/>
      <w:bCs/>
      <w:sz w:val="20"/>
      <w:szCs w:val="20"/>
      <w:u w:val="single"/>
    </w:rPr>
  </w:style>
  <w:style w:type="paragraph" w:styleId="Heading5">
    <w:name w:val="heading 5"/>
    <w:basedOn w:val="Normal"/>
    <w:next w:val="BodyText"/>
    <w:qFormat/>
    <w:pPr>
      <w:keepNext/>
      <w:numPr>
        <w:ilvl w:val="4"/>
        <w:numId w:val="1"/>
      </w:numPr>
      <w:jc w:val="center"/>
      <w:outlineLvl w:val="4"/>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hAnsi="Times New Roman" w:cs="Times New Roman"/>
      <w:sz w:val="20"/>
      <w:szCs w:val="20"/>
    </w:rPr>
  </w:style>
  <w:style w:type="character" w:customStyle="1" w:styleId="Heading2Char">
    <w:name w:val="Heading 2 Char"/>
    <w:basedOn w:val="DefaultParagraphFont"/>
    <w:rPr>
      <w:rFonts w:ascii="Times New Roman" w:hAnsi="Times New Roman" w:cs="Times New Roman"/>
      <w:sz w:val="20"/>
      <w:szCs w:val="20"/>
    </w:rPr>
  </w:style>
  <w:style w:type="character" w:customStyle="1" w:styleId="Heading3Char">
    <w:name w:val="Heading 3 Char"/>
    <w:basedOn w:val="DefaultParagraphFont"/>
    <w:rPr>
      <w:rFonts w:ascii="Times" w:hAnsi="Times" w:cs="Times New Roman"/>
      <w:caps/>
      <w:sz w:val="20"/>
      <w:szCs w:val="20"/>
      <w:u w:val="single"/>
    </w:rPr>
  </w:style>
  <w:style w:type="character" w:customStyle="1" w:styleId="Heading4Char">
    <w:name w:val="Heading 4 Char"/>
    <w:basedOn w:val="DefaultParagraphFont"/>
    <w:rPr>
      <w:rFonts w:ascii="Times New Roman" w:hAnsi="Times New Roman" w:cs="Times New Roman"/>
      <w:b/>
      <w:bCs/>
      <w:sz w:val="20"/>
      <w:szCs w:val="20"/>
      <w:u w:val="single"/>
    </w:rPr>
  </w:style>
  <w:style w:type="character" w:customStyle="1" w:styleId="Heading5Char">
    <w:name w:val="Heading 5 Char"/>
    <w:basedOn w:val="DefaultParagraphFont"/>
    <w:rPr>
      <w:rFonts w:ascii="Times New Roman" w:hAnsi="Times New Roman" w:cs="Times New Roman"/>
      <w:b/>
      <w:sz w:val="20"/>
      <w:szCs w:val="20"/>
    </w:rPr>
  </w:style>
  <w:style w:type="character" w:customStyle="1" w:styleId="BodyTextIndentChar">
    <w:name w:val="Body Text Indent Char"/>
    <w:basedOn w:val="DefaultParagraphFont"/>
    <w:rPr>
      <w:rFonts w:ascii="Times New Roman" w:hAnsi="Times New Roman" w:cs="Times New Roman"/>
      <w:sz w:val="24"/>
      <w:szCs w:val="24"/>
    </w:rPr>
  </w:style>
  <w:style w:type="character" w:customStyle="1" w:styleId="FooterChar">
    <w:name w:val="Footer Char"/>
    <w:basedOn w:val="DefaultParagraphFont"/>
    <w:rPr>
      <w:rFonts w:ascii="Times New Roman" w:hAnsi="Times New Roman" w:cs="Times New Roman"/>
      <w:sz w:val="24"/>
      <w:szCs w:val="24"/>
    </w:rPr>
  </w:style>
  <w:style w:type="character" w:styleId="Hyperlink">
    <w:name w:val="Hyperlink"/>
    <w:basedOn w:val="DefaultParagraphFont"/>
    <w:rPr>
      <w:rFonts w:cs="Times New Roman"/>
      <w:color w:val="0000FF"/>
      <w:u w:val="single"/>
    </w:rPr>
  </w:style>
  <w:style w:type="character" w:styleId="FollowedHyperlink">
    <w:name w:val="FollowedHyperlink"/>
    <w:basedOn w:val="DefaultParagraphFont"/>
    <w:rPr>
      <w:rFonts w:cs="Times New Roman"/>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Indent">
    <w:name w:val="Body Text Indent"/>
    <w:basedOn w:val="Normal"/>
    <w:pPr>
      <w:spacing w:before="240"/>
      <w:ind w:left="720"/>
      <w:jc w:val="both"/>
    </w:pPr>
  </w:style>
  <w:style w:type="paragraph" w:styleId="Footer">
    <w:name w:val="footer"/>
    <w:basedOn w:val="Normal"/>
    <w:pPr>
      <w:suppressLineNumbers/>
      <w:tabs>
        <w:tab w:val="center" w:pos="4320"/>
        <w:tab w:val="right" w:pos="8640"/>
      </w:tabs>
    </w:pPr>
  </w:style>
  <w:style w:type="character" w:styleId="CommentReference">
    <w:name w:val="annotation reference"/>
    <w:basedOn w:val="DefaultParagraphFont"/>
    <w:uiPriority w:val="99"/>
    <w:semiHidden/>
    <w:unhideWhenUsed/>
    <w:rsid w:val="0007245C"/>
    <w:rPr>
      <w:sz w:val="16"/>
      <w:szCs w:val="16"/>
    </w:rPr>
  </w:style>
  <w:style w:type="paragraph" w:styleId="CommentText">
    <w:name w:val="annotation text"/>
    <w:basedOn w:val="Normal"/>
    <w:link w:val="CommentTextChar"/>
    <w:uiPriority w:val="99"/>
    <w:semiHidden/>
    <w:unhideWhenUsed/>
    <w:rsid w:val="0007245C"/>
    <w:rPr>
      <w:sz w:val="20"/>
      <w:szCs w:val="20"/>
    </w:rPr>
  </w:style>
  <w:style w:type="character" w:customStyle="1" w:styleId="CommentTextChar">
    <w:name w:val="Comment Text Char"/>
    <w:basedOn w:val="DefaultParagraphFont"/>
    <w:link w:val="CommentText"/>
    <w:uiPriority w:val="99"/>
    <w:semiHidden/>
    <w:rsid w:val="0007245C"/>
    <w:rPr>
      <w:kern w:val="1"/>
      <w:lang w:eastAsia="ar-SA"/>
    </w:rPr>
  </w:style>
  <w:style w:type="paragraph" w:styleId="CommentSubject">
    <w:name w:val="annotation subject"/>
    <w:basedOn w:val="CommentText"/>
    <w:next w:val="CommentText"/>
    <w:link w:val="CommentSubjectChar"/>
    <w:uiPriority w:val="99"/>
    <w:semiHidden/>
    <w:unhideWhenUsed/>
    <w:rsid w:val="0007245C"/>
    <w:rPr>
      <w:b/>
      <w:bCs/>
    </w:rPr>
  </w:style>
  <w:style w:type="character" w:customStyle="1" w:styleId="CommentSubjectChar">
    <w:name w:val="Comment Subject Char"/>
    <w:basedOn w:val="CommentTextChar"/>
    <w:link w:val="CommentSubject"/>
    <w:uiPriority w:val="99"/>
    <w:semiHidden/>
    <w:rsid w:val="0007245C"/>
    <w:rPr>
      <w:b/>
      <w:bCs/>
      <w:kern w:val="1"/>
      <w:lang w:eastAsia="ar-SA"/>
    </w:rPr>
  </w:style>
  <w:style w:type="paragraph" w:styleId="BalloonText">
    <w:name w:val="Balloon Text"/>
    <w:basedOn w:val="Normal"/>
    <w:link w:val="BalloonTextChar"/>
    <w:uiPriority w:val="99"/>
    <w:semiHidden/>
    <w:unhideWhenUsed/>
    <w:rsid w:val="0007245C"/>
    <w:rPr>
      <w:rFonts w:ascii="Tahoma" w:hAnsi="Tahoma" w:cs="Tahoma"/>
      <w:sz w:val="16"/>
      <w:szCs w:val="16"/>
    </w:rPr>
  </w:style>
  <w:style w:type="character" w:customStyle="1" w:styleId="BalloonTextChar">
    <w:name w:val="Balloon Text Char"/>
    <w:basedOn w:val="DefaultParagraphFont"/>
    <w:link w:val="BalloonText"/>
    <w:uiPriority w:val="99"/>
    <w:semiHidden/>
    <w:rsid w:val="0007245C"/>
    <w:rPr>
      <w:rFonts w:ascii="Tahoma"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1"/>
      <w:sz w:val="24"/>
      <w:szCs w:val="24"/>
      <w:lang w:eastAsia="ar-SA"/>
    </w:rPr>
  </w:style>
  <w:style w:type="paragraph" w:styleId="Heading1">
    <w:name w:val="heading 1"/>
    <w:basedOn w:val="Normal"/>
    <w:next w:val="BodyText"/>
    <w:qFormat/>
    <w:pPr>
      <w:keepNext/>
      <w:numPr>
        <w:numId w:val="1"/>
      </w:numPr>
      <w:tabs>
        <w:tab w:val="left" w:pos="360"/>
        <w:tab w:val="right" w:pos="6660"/>
      </w:tabs>
      <w:outlineLvl w:val="0"/>
    </w:pPr>
    <w:rPr>
      <w:szCs w:val="20"/>
    </w:rPr>
  </w:style>
  <w:style w:type="paragraph" w:styleId="Heading2">
    <w:name w:val="heading 2"/>
    <w:basedOn w:val="Normal"/>
    <w:next w:val="BodyText"/>
    <w:qFormat/>
    <w:pPr>
      <w:keepNext/>
      <w:numPr>
        <w:ilvl w:val="1"/>
        <w:numId w:val="1"/>
      </w:numPr>
      <w:ind w:left="720" w:firstLine="720"/>
      <w:outlineLvl w:val="1"/>
    </w:pPr>
    <w:rPr>
      <w:szCs w:val="20"/>
    </w:rPr>
  </w:style>
  <w:style w:type="paragraph" w:styleId="Heading3">
    <w:name w:val="heading 3"/>
    <w:basedOn w:val="Normal"/>
    <w:next w:val="BodyText"/>
    <w:qFormat/>
    <w:pPr>
      <w:keepNext/>
      <w:numPr>
        <w:ilvl w:val="2"/>
        <w:numId w:val="1"/>
      </w:numPr>
      <w:overflowPunct w:val="0"/>
      <w:spacing w:before="120" w:line="360" w:lineRule="atLeast"/>
      <w:ind w:firstLine="0"/>
      <w:outlineLvl w:val="2"/>
    </w:pPr>
    <w:rPr>
      <w:rFonts w:ascii="Times" w:hAnsi="Times"/>
      <w:caps/>
      <w:szCs w:val="20"/>
      <w:u w:val="single"/>
    </w:rPr>
  </w:style>
  <w:style w:type="paragraph" w:styleId="Heading4">
    <w:name w:val="heading 4"/>
    <w:basedOn w:val="Normal"/>
    <w:next w:val="BodyText"/>
    <w:qFormat/>
    <w:pPr>
      <w:keepNext/>
      <w:numPr>
        <w:ilvl w:val="3"/>
        <w:numId w:val="1"/>
      </w:numPr>
      <w:overflowPunct w:val="0"/>
      <w:outlineLvl w:val="3"/>
    </w:pPr>
    <w:rPr>
      <w:b/>
      <w:bCs/>
      <w:sz w:val="20"/>
      <w:szCs w:val="20"/>
      <w:u w:val="single"/>
    </w:rPr>
  </w:style>
  <w:style w:type="paragraph" w:styleId="Heading5">
    <w:name w:val="heading 5"/>
    <w:basedOn w:val="Normal"/>
    <w:next w:val="BodyText"/>
    <w:qFormat/>
    <w:pPr>
      <w:keepNext/>
      <w:numPr>
        <w:ilvl w:val="4"/>
        <w:numId w:val="1"/>
      </w:numPr>
      <w:jc w:val="center"/>
      <w:outlineLvl w:val="4"/>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hAnsi="Times New Roman" w:cs="Times New Roman"/>
      <w:sz w:val="20"/>
      <w:szCs w:val="20"/>
    </w:rPr>
  </w:style>
  <w:style w:type="character" w:customStyle="1" w:styleId="Heading2Char">
    <w:name w:val="Heading 2 Char"/>
    <w:basedOn w:val="DefaultParagraphFont"/>
    <w:rPr>
      <w:rFonts w:ascii="Times New Roman" w:hAnsi="Times New Roman" w:cs="Times New Roman"/>
      <w:sz w:val="20"/>
      <w:szCs w:val="20"/>
    </w:rPr>
  </w:style>
  <w:style w:type="character" w:customStyle="1" w:styleId="Heading3Char">
    <w:name w:val="Heading 3 Char"/>
    <w:basedOn w:val="DefaultParagraphFont"/>
    <w:rPr>
      <w:rFonts w:ascii="Times" w:hAnsi="Times" w:cs="Times New Roman"/>
      <w:caps/>
      <w:sz w:val="20"/>
      <w:szCs w:val="20"/>
      <w:u w:val="single"/>
    </w:rPr>
  </w:style>
  <w:style w:type="character" w:customStyle="1" w:styleId="Heading4Char">
    <w:name w:val="Heading 4 Char"/>
    <w:basedOn w:val="DefaultParagraphFont"/>
    <w:rPr>
      <w:rFonts w:ascii="Times New Roman" w:hAnsi="Times New Roman" w:cs="Times New Roman"/>
      <w:b/>
      <w:bCs/>
      <w:sz w:val="20"/>
      <w:szCs w:val="20"/>
      <w:u w:val="single"/>
    </w:rPr>
  </w:style>
  <w:style w:type="character" w:customStyle="1" w:styleId="Heading5Char">
    <w:name w:val="Heading 5 Char"/>
    <w:basedOn w:val="DefaultParagraphFont"/>
    <w:rPr>
      <w:rFonts w:ascii="Times New Roman" w:hAnsi="Times New Roman" w:cs="Times New Roman"/>
      <w:b/>
      <w:sz w:val="20"/>
      <w:szCs w:val="20"/>
    </w:rPr>
  </w:style>
  <w:style w:type="character" w:customStyle="1" w:styleId="BodyTextIndentChar">
    <w:name w:val="Body Text Indent Char"/>
    <w:basedOn w:val="DefaultParagraphFont"/>
    <w:rPr>
      <w:rFonts w:ascii="Times New Roman" w:hAnsi="Times New Roman" w:cs="Times New Roman"/>
      <w:sz w:val="24"/>
      <w:szCs w:val="24"/>
    </w:rPr>
  </w:style>
  <w:style w:type="character" w:customStyle="1" w:styleId="FooterChar">
    <w:name w:val="Footer Char"/>
    <w:basedOn w:val="DefaultParagraphFont"/>
    <w:rPr>
      <w:rFonts w:ascii="Times New Roman" w:hAnsi="Times New Roman" w:cs="Times New Roman"/>
      <w:sz w:val="24"/>
      <w:szCs w:val="24"/>
    </w:rPr>
  </w:style>
  <w:style w:type="character" w:styleId="Hyperlink">
    <w:name w:val="Hyperlink"/>
    <w:basedOn w:val="DefaultParagraphFont"/>
    <w:rPr>
      <w:rFonts w:cs="Times New Roman"/>
      <w:color w:val="0000FF"/>
      <w:u w:val="single"/>
    </w:rPr>
  </w:style>
  <w:style w:type="character" w:styleId="FollowedHyperlink">
    <w:name w:val="FollowedHyperlink"/>
    <w:basedOn w:val="DefaultParagraphFont"/>
    <w:rPr>
      <w:rFonts w:cs="Times New Roman"/>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Indent">
    <w:name w:val="Body Text Indent"/>
    <w:basedOn w:val="Normal"/>
    <w:pPr>
      <w:spacing w:before="240"/>
      <w:ind w:left="720"/>
      <w:jc w:val="both"/>
    </w:pPr>
  </w:style>
  <w:style w:type="paragraph" w:styleId="Footer">
    <w:name w:val="footer"/>
    <w:basedOn w:val="Normal"/>
    <w:pPr>
      <w:suppressLineNumbers/>
      <w:tabs>
        <w:tab w:val="center" w:pos="4320"/>
        <w:tab w:val="right" w:pos="8640"/>
      </w:tabs>
    </w:pPr>
  </w:style>
  <w:style w:type="character" w:styleId="CommentReference">
    <w:name w:val="annotation reference"/>
    <w:basedOn w:val="DefaultParagraphFont"/>
    <w:uiPriority w:val="99"/>
    <w:semiHidden/>
    <w:unhideWhenUsed/>
    <w:rsid w:val="0007245C"/>
    <w:rPr>
      <w:sz w:val="16"/>
      <w:szCs w:val="16"/>
    </w:rPr>
  </w:style>
  <w:style w:type="paragraph" w:styleId="CommentText">
    <w:name w:val="annotation text"/>
    <w:basedOn w:val="Normal"/>
    <w:link w:val="CommentTextChar"/>
    <w:uiPriority w:val="99"/>
    <w:semiHidden/>
    <w:unhideWhenUsed/>
    <w:rsid w:val="0007245C"/>
    <w:rPr>
      <w:sz w:val="20"/>
      <w:szCs w:val="20"/>
    </w:rPr>
  </w:style>
  <w:style w:type="character" w:customStyle="1" w:styleId="CommentTextChar">
    <w:name w:val="Comment Text Char"/>
    <w:basedOn w:val="DefaultParagraphFont"/>
    <w:link w:val="CommentText"/>
    <w:uiPriority w:val="99"/>
    <w:semiHidden/>
    <w:rsid w:val="0007245C"/>
    <w:rPr>
      <w:kern w:val="1"/>
      <w:lang w:eastAsia="ar-SA"/>
    </w:rPr>
  </w:style>
  <w:style w:type="paragraph" w:styleId="CommentSubject">
    <w:name w:val="annotation subject"/>
    <w:basedOn w:val="CommentText"/>
    <w:next w:val="CommentText"/>
    <w:link w:val="CommentSubjectChar"/>
    <w:uiPriority w:val="99"/>
    <w:semiHidden/>
    <w:unhideWhenUsed/>
    <w:rsid w:val="0007245C"/>
    <w:rPr>
      <w:b/>
      <w:bCs/>
    </w:rPr>
  </w:style>
  <w:style w:type="character" w:customStyle="1" w:styleId="CommentSubjectChar">
    <w:name w:val="Comment Subject Char"/>
    <w:basedOn w:val="CommentTextChar"/>
    <w:link w:val="CommentSubject"/>
    <w:uiPriority w:val="99"/>
    <w:semiHidden/>
    <w:rsid w:val="0007245C"/>
    <w:rPr>
      <w:b/>
      <w:bCs/>
      <w:kern w:val="1"/>
      <w:lang w:eastAsia="ar-SA"/>
    </w:rPr>
  </w:style>
  <w:style w:type="paragraph" w:styleId="BalloonText">
    <w:name w:val="Balloon Text"/>
    <w:basedOn w:val="Normal"/>
    <w:link w:val="BalloonTextChar"/>
    <w:uiPriority w:val="99"/>
    <w:semiHidden/>
    <w:unhideWhenUsed/>
    <w:rsid w:val="0007245C"/>
    <w:rPr>
      <w:rFonts w:ascii="Tahoma" w:hAnsi="Tahoma" w:cs="Tahoma"/>
      <w:sz w:val="16"/>
      <w:szCs w:val="16"/>
    </w:rPr>
  </w:style>
  <w:style w:type="character" w:customStyle="1" w:styleId="BalloonTextChar">
    <w:name w:val="Balloon Text Char"/>
    <w:basedOn w:val="DefaultParagraphFont"/>
    <w:link w:val="BalloonText"/>
    <w:uiPriority w:val="99"/>
    <w:semiHidden/>
    <w:rsid w:val="0007245C"/>
    <w:rPr>
      <w:rFonts w:ascii="Tahoma"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6480">
      <w:bodyDiv w:val="1"/>
      <w:marLeft w:val="0"/>
      <w:marRight w:val="0"/>
      <w:marTop w:val="0"/>
      <w:marBottom w:val="0"/>
      <w:divBdr>
        <w:top w:val="none" w:sz="0" w:space="0" w:color="auto"/>
        <w:left w:val="none" w:sz="0" w:space="0" w:color="auto"/>
        <w:bottom w:val="none" w:sz="0" w:space="0" w:color="auto"/>
        <w:right w:val="none" w:sz="0" w:space="0" w:color="auto"/>
      </w:divBdr>
      <w:divsChild>
        <w:div w:id="834297543">
          <w:marLeft w:val="0"/>
          <w:marRight w:val="0"/>
          <w:marTop w:val="0"/>
          <w:marBottom w:val="0"/>
          <w:divBdr>
            <w:top w:val="none" w:sz="0" w:space="0" w:color="auto"/>
            <w:left w:val="none" w:sz="0" w:space="0" w:color="auto"/>
            <w:bottom w:val="none" w:sz="0" w:space="0" w:color="auto"/>
            <w:right w:val="none" w:sz="0" w:space="0" w:color="auto"/>
          </w:divBdr>
          <w:divsChild>
            <w:div w:id="13544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969">
      <w:bodyDiv w:val="1"/>
      <w:marLeft w:val="0"/>
      <w:marRight w:val="0"/>
      <w:marTop w:val="0"/>
      <w:marBottom w:val="0"/>
      <w:divBdr>
        <w:top w:val="none" w:sz="0" w:space="0" w:color="auto"/>
        <w:left w:val="none" w:sz="0" w:space="0" w:color="auto"/>
        <w:bottom w:val="none" w:sz="0" w:space="0" w:color="auto"/>
        <w:right w:val="none" w:sz="0" w:space="0" w:color="auto"/>
      </w:divBdr>
      <w:divsChild>
        <w:div w:id="1309939050">
          <w:marLeft w:val="0"/>
          <w:marRight w:val="0"/>
          <w:marTop w:val="0"/>
          <w:marBottom w:val="0"/>
          <w:divBdr>
            <w:top w:val="none" w:sz="0" w:space="0" w:color="auto"/>
            <w:left w:val="none" w:sz="0" w:space="0" w:color="auto"/>
            <w:bottom w:val="none" w:sz="0" w:space="0" w:color="auto"/>
            <w:right w:val="none" w:sz="0" w:space="0" w:color="auto"/>
          </w:divBdr>
          <w:divsChild>
            <w:div w:id="19579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5309</Words>
  <Characters>30263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University of South Alabama</Company>
  <LinksUpToDate>false</LinksUpToDate>
  <CharactersWithSpaces>35501</CharactersWithSpaces>
  <SharedDoc>false</SharedDoc>
  <HLinks>
    <vt:vector size="6" baseType="variant">
      <vt:variant>
        <vt:i4>2818091</vt:i4>
      </vt:variant>
      <vt:variant>
        <vt:i4>0</vt:i4>
      </vt:variant>
      <vt:variant>
        <vt:i4>0</vt:i4>
      </vt:variant>
      <vt:variant>
        <vt:i4>5</vt:i4>
      </vt:variant>
      <vt:variant>
        <vt:lpwstr>https://nchc.confex.com/nchc/2013/webprogram/Paper1577.html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John Shelley-Tremblay</dc:creator>
  <cp:keywords/>
  <cp:lastModifiedBy>Jack Shelley-Tremblay</cp:lastModifiedBy>
  <cp:revision>12</cp:revision>
  <cp:lastPrinted>2010-03-24T01:18:00Z</cp:lastPrinted>
  <dcterms:created xsi:type="dcterms:W3CDTF">2014-08-15T14:49:00Z</dcterms:created>
  <dcterms:modified xsi:type="dcterms:W3CDTF">2014-08-15T15:22:00Z</dcterms:modified>
</cp:coreProperties>
</file>